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D4BA84" w14:textId="7B82EDCF" w:rsidR="00341D59" w:rsidRDefault="00341D59" w:rsidP="00832910">
      <w:pPr>
        <w:jc w:val="center"/>
        <w:rPr>
          <w:color w:val="000000" w:themeColor="text1"/>
          <w:sz w:val="32"/>
          <w:szCs w:val="32"/>
        </w:rPr>
      </w:pPr>
      <w:r>
        <w:rPr>
          <w:color w:val="000000" w:themeColor="text1"/>
          <w:sz w:val="32"/>
          <w:szCs w:val="32"/>
        </w:rPr>
        <w:t xml:space="preserve">Versie </w:t>
      </w:r>
      <w:r w:rsidR="00044D47">
        <w:rPr>
          <w:color w:val="000000" w:themeColor="text1"/>
          <w:sz w:val="32"/>
          <w:szCs w:val="32"/>
        </w:rPr>
        <w:t>4</w:t>
      </w:r>
    </w:p>
    <w:sdt>
      <w:sdtPr>
        <w:rPr>
          <w:color w:val="000000" w:themeColor="text1"/>
          <w:sz w:val="32"/>
          <w:szCs w:val="32"/>
        </w:rPr>
        <w:id w:val="-654385038"/>
        <w:docPartObj>
          <w:docPartGallery w:val="Cover Pages"/>
          <w:docPartUnique/>
        </w:docPartObj>
      </w:sdtPr>
      <w:sdtEndPr>
        <w:rPr>
          <w:noProof/>
          <w:color w:val="auto"/>
          <w:sz w:val="20"/>
          <w:szCs w:val="24"/>
        </w:rPr>
      </w:sdtEndPr>
      <w:sdtContent>
        <w:p w14:paraId="78041DAF" w14:textId="08BFF008" w:rsidR="00E27E98" w:rsidRDefault="003B0AE2" w:rsidP="00832910">
          <w:pPr>
            <w:jc w:val="center"/>
            <w:rPr>
              <w:noProof/>
              <w:color w:val="EEECE1" w:themeColor="background2"/>
              <w:sz w:val="32"/>
              <w:szCs w:val="32"/>
            </w:rPr>
          </w:pPr>
          <w:sdt>
            <w:sdtPr>
              <w:rPr>
                <w:color w:val="000000" w:themeColor="text1"/>
                <w:sz w:val="32"/>
                <w:szCs w:val="32"/>
              </w:rPr>
              <w:alias w:val="Datum"/>
              <w:id w:val="19000712"/>
              <w:placeholder>
                <w:docPart w:val="9A7414B162C34D388AA6FE073898FC91"/>
              </w:placeholder>
              <w:dataBinding w:prefixMappings="xmlns:ns0='http://schemas.microsoft.com/office/2006/coverPageProps'" w:xpath="/ns0:CoverPageProperties[1]/ns0:PublishDate[1]" w:storeItemID="{55AF091B-3C7A-41E3-B477-F2FDAA23CFDA}"/>
              <w:date w:fullDate="2020-04-28T00:00:00Z">
                <w:dateFormat w:val="d-M-yyyy"/>
                <w:lid w:val="nl-NL"/>
                <w:storeMappedDataAs w:val="dateTime"/>
                <w:calendar w:val="gregorian"/>
              </w:date>
            </w:sdtPr>
            <w:sdtEndPr/>
            <w:sdtContent>
              <w:r w:rsidR="005645B3">
                <w:rPr>
                  <w:color w:val="000000" w:themeColor="text1"/>
                  <w:sz w:val="32"/>
                  <w:szCs w:val="32"/>
                </w:rPr>
                <w:t>28-4-2020</w:t>
              </w:r>
            </w:sdtContent>
          </w:sdt>
        </w:p>
        <w:p w14:paraId="6D4A2E58" w14:textId="5F5C2FB6" w:rsidR="00044D47" w:rsidRDefault="00044D47" w:rsidP="00832910">
          <w:pPr>
            <w:jc w:val="center"/>
            <w:rPr>
              <w:color w:val="000000" w:themeColor="text1"/>
              <w:sz w:val="32"/>
              <w:szCs w:val="32"/>
            </w:rPr>
          </w:pPr>
          <w:r>
            <w:rPr>
              <w:noProof/>
              <w:color w:val="000000" w:themeColor="text1"/>
              <w:sz w:val="32"/>
              <w:szCs w:val="32"/>
            </w:rPr>
            <w:drawing>
              <wp:inline distT="0" distB="0" distL="0" distR="0" wp14:anchorId="6E9F38E9" wp14:editId="1F896587">
                <wp:extent cx="5760720" cy="1216660"/>
                <wp:effectExtent l="0" t="0" r="0" b="254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opje scouting nieuw.jpg"/>
                        <pic:cNvPicPr/>
                      </pic:nvPicPr>
                      <pic:blipFill>
                        <a:blip r:embed="rId8">
                          <a:extLst>
                            <a:ext uri="{28A0092B-C50C-407E-A947-70E740481C1C}">
                              <a14:useLocalDpi xmlns:a14="http://schemas.microsoft.com/office/drawing/2010/main" val="0"/>
                            </a:ext>
                          </a:extLst>
                        </a:blip>
                        <a:stretch>
                          <a:fillRect/>
                        </a:stretch>
                      </pic:blipFill>
                      <pic:spPr>
                        <a:xfrm>
                          <a:off x="0" y="0"/>
                          <a:ext cx="5760720" cy="1216660"/>
                        </a:xfrm>
                        <a:prstGeom prst="rect">
                          <a:avLst/>
                        </a:prstGeom>
                      </pic:spPr>
                    </pic:pic>
                  </a:graphicData>
                </a:graphic>
              </wp:inline>
            </w:drawing>
          </w:r>
        </w:p>
        <w:p w14:paraId="5E1C4A9E" w14:textId="77777777" w:rsidR="00E27E98" w:rsidRDefault="00E27E98" w:rsidP="00832910">
          <w:pPr>
            <w:jc w:val="center"/>
            <w:rPr>
              <w:color w:val="000000" w:themeColor="text1"/>
              <w:sz w:val="32"/>
              <w:szCs w:val="32"/>
            </w:rPr>
          </w:pPr>
        </w:p>
        <w:p w14:paraId="7E678076" w14:textId="7B044233" w:rsidR="00832910" w:rsidRDefault="00832910" w:rsidP="00832910">
          <w:pPr>
            <w:jc w:val="center"/>
            <w:rPr>
              <w:color w:val="000000" w:themeColor="text1"/>
              <w:sz w:val="32"/>
              <w:szCs w:val="32"/>
            </w:rPr>
          </w:pPr>
        </w:p>
        <w:tbl>
          <w:tblPr>
            <w:tblpPr w:leftFromText="187" w:rightFromText="187" w:horzAnchor="margin" w:tblpXSpec="center" w:tblpYSpec="bottom"/>
            <w:tblOverlap w:val="never"/>
            <w:tblW w:w="9528" w:type="dxa"/>
            <w:tblLook w:val="04A0" w:firstRow="1" w:lastRow="0" w:firstColumn="1" w:lastColumn="0" w:noHBand="0" w:noVBand="1"/>
          </w:tblPr>
          <w:tblGrid>
            <w:gridCol w:w="9528"/>
          </w:tblGrid>
          <w:tr w:rsidR="00832910" w14:paraId="2C7F70E0" w14:textId="77777777" w:rsidTr="0086002B">
            <w:trPr>
              <w:trHeight w:val="515"/>
            </w:trPr>
            <w:tc>
              <w:tcPr>
                <w:tcW w:w="9528" w:type="dxa"/>
              </w:tcPr>
              <w:p w14:paraId="63B832BD" w14:textId="5F59FDCD" w:rsidR="00832910" w:rsidRDefault="003B0AE2" w:rsidP="00832910">
                <w:pPr>
                  <w:pStyle w:val="Geenafstand"/>
                  <w:jc w:val="center"/>
                  <w:rPr>
                    <w:color w:val="000000" w:themeColor="text1"/>
                    <w:sz w:val="32"/>
                    <w:szCs w:val="32"/>
                  </w:rPr>
                </w:pPr>
                <w:sdt>
                  <w:sdtPr>
                    <w:rPr>
                      <w:b/>
                      <w:color w:val="0070C0"/>
                      <w:sz w:val="32"/>
                      <w:szCs w:val="32"/>
                    </w:rPr>
                    <w:alias w:val="Ondertitel"/>
                    <w:id w:val="19000717"/>
                    <w:placeholder>
                      <w:docPart w:val="F6E90EB9F7F2406484D5C9758AF1B260"/>
                    </w:placeholder>
                    <w:dataBinding w:prefixMappings="xmlns:ns0='http://schemas.openxmlformats.org/package/2006/metadata/core-properties' xmlns:ns1='http://purl.org/dc/elements/1.1/'" w:xpath="/ns0:coreProperties[1]/ns1:subject[1]" w:storeItemID="{6C3C8BC8-F283-45AE-878A-BAB7291924A1}"/>
                    <w:text/>
                  </w:sdtPr>
                  <w:sdtEndPr/>
                  <w:sdtContent>
                    <w:r w:rsidR="00BB35DF">
                      <w:rPr>
                        <w:b/>
                        <w:color w:val="0070C0"/>
                        <w:sz w:val="32"/>
                        <w:szCs w:val="32"/>
                      </w:rPr>
                      <w:t>Plan</w:t>
                    </w:r>
                    <w:r w:rsidR="00832910" w:rsidRPr="006B127D">
                      <w:rPr>
                        <w:b/>
                        <w:color w:val="0070C0"/>
                        <w:sz w:val="32"/>
                        <w:szCs w:val="32"/>
                      </w:rPr>
                      <w:t xml:space="preserve"> om te komen tot </w:t>
                    </w:r>
                    <w:r w:rsidR="001D5085">
                      <w:rPr>
                        <w:b/>
                        <w:color w:val="0070C0"/>
                        <w:sz w:val="32"/>
                        <w:szCs w:val="32"/>
                      </w:rPr>
                      <w:t xml:space="preserve">de </w:t>
                    </w:r>
                    <w:r w:rsidR="00832910" w:rsidRPr="006B127D">
                      <w:rPr>
                        <w:b/>
                        <w:color w:val="0070C0"/>
                        <w:sz w:val="32"/>
                        <w:szCs w:val="32"/>
                      </w:rPr>
                      <w:t xml:space="preserve">nieuwe accommodatie </w:t>
                    </w:r>
                    <w:r w:rsidR="0086002B">
                      <w:rPr>
                        <w:b/>
                        <w:color w:val="0070C0"/>
                        <w:sz w:val="32"/>
                        <w:szCs w:val="32"/>
                      </w:rPr>
                      <w:t xml:space="preserve">                                                   </w:t>
                    </w:r>
                    <w:r w:rsidR="00832910" w:rsidRPr="006B127D">
                      <w:rPr>
                        <w:b/>
                        <w:color w:val="0070C0"/>
                        <w:sz w:val="32"/>
                        <w:szCs w:val="32"/>
                      </w:rPr>
                      <w:t>voor scoutingspel</w:t>
                    </w:r>
                    <w:r w:rsidR="0086002B">
                      <w:rPr>
                        <w:b/>
                        <w:color w:val="0070C0"/>
                        <w:sz w:val="32"/>
                        <w:szCs w:val="32"/>
                      </w:rPr>
                      <w:t xml:space="preserve"> </w:t>
                    </w:r>
                    <w:r w:rsidR="00832910" w:rsidRPr="006B127D">
                      <w:rPr>
                        <w:b/>
                        <w:color w:val="0070C0"/>
                        <w:sz w:val="32"/>
                        <w:szCs w:val="32"/>
                      </w:rPr>
                      <w:t>en botenmateriaal</w:t>
                    </w:r>
                  </w:sdtContent>
                </w:sdt>
                <w:r w:rsidR="00832910">
                  <w:rPr>
                    <w:color w:val="000000" w:themeColor="text1"/>
                    <w:sz w:val="32"/>
                    <w:szCs w:val="32"/>
                  </w:rPr>
                  <w:t xml:space="preserve"> </w:t>
                </w:r>
              </w:p>
            </w:tc>
          </w:tr>
        </w:tbl>
        <w:p w14:paraId="33995440" w14:textId="28587FB1" w:rsidR="00766289" w:rsidRDefault="00766289" w:rsidP="00766289">
          <w:pPr>
            <w:spacing w:after="200" w:line="276" w:lineRule="auto"/>
            <w:jc w:val="center"/>
            <w:rPr>
              <w:noProof/>
            </w:rPr>
          </w:pPr>
          <w:r w:rsidRPr="00766289">
            <w:rPr>
              <w:noProof/>
            </w:rPr>
            <w:drawing>
              <wp:inline distT="0" distB="0" distL="0" distR="0" wp14:anchorId="5CD0C9A9" wp14:editId="1E5B8BD3">
                <wp:extent cx="6171535" cy="1739487"/>
                <wp:effectExtent l="0" t="0" r="127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60495" cy="1849118"/>
                        </a:xfrm>
                        <a:prstGeom prst="rect">
                          <a:avLst/>
                        </a:prstGeom>
                      </pic:spPr>
                    </pic:pic>
                  </a:graphicData>
                </a:graphic>
              </wp:inline>
            </w:drawing>
          </w:r>
        </w:p>
        <w:p w14:paraId="6627616C" w14:textId="4CD1D366" w:rsidR="00B8234E" w:rsidRDefault="00B8234E" w:rsidP="00766289">
          <w:pPr>
            <w:spacing w:after="200" w:line="276" w:lineRule="auto"/>
            <w:jc w:val="center"/>
            <w:rPr>
              <w:noProof/>
            </w:rPr>
          </w:pPr>
          <w:r>
            <w:rPr>
              <w:noProof/>
            </w:rPr>
            <w:t>Voorzijde met hoofdingang</w:t>
          </w:r>
        </w:p>
        <w:p w14:paraId="46F0B3C3" w14:textId="77777777" w:rsidR="00B8234E" w:rsidRDefault="001D5085" w:rsidP="00766289">
          <w:pPr>
            <w:spacing w:after="200" w:line="276" w:lineRule="auto"/>
            <w:jc w:val="center"/>
            <w:rPr>
              <w:noProof/>
            </w:rPr>
          </w:pPr>
          <w:r w:rsidRPr="001D5085">
            <w:rPr>
              <w:noProof/>
            </w:rPr>
            <w:drawing>
              <wp:inline distT="0" distB="0" distL="0" distR="0" wp14:anchorId="2A282572" wp14:editId="0993F04B">
                <wp:extent cx="5760720" cy="162496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624965"/>
                        </a:xfrm>
                        <a:prstGeom prst="rect">
                          <a:avLst/>
                        </a:prstGeom>
                      </pic:spPr>
                    </pic:pic>
                  </a:graphicData>
                </a:graphic>
              </wp:inline>
            </w:drawing>
          </w:r>
        </w:p>
        <w:p w14:paraId="301A10A7" w14:textId="69F016D3" w:rsidR="00832910" w:rsidRDefault="00766289" w:rsidP="00766289">
          <w:pPr>
            <w:spacing w:after="200" w:line="276" w:lineRule="auto"/>
            <w:jc w:val="center"/>
            <w:rPr>
              <w:noProof/>
            </w:rPr>
          </w:pPr>
          <w:r>
            <w:rPr>
              <w:noProof/>
              <w:color w:val="EEECE1" w:themeColor="background2"/>
              <w:sz w:val="32"/>
              <w:szCs w:val="32"/>
            </w:rPr>
            <mc:AlternateContent>
              <mc:Choice Requires="wps">
                <w:drawing>
                  <wp:anchor distT="0" distB="0" distL="114300" distR="114300" simplePos="0" relativeHeight="251660288" behindDoc="0" locked="0" layoutInCell="0" allowOverlap="1" wp14:anchorId="7F22400F" wp14:editId="3F0296E1">
                    <wp:simplePos x="0" y="0"/>
                    <wp:positionH relativeFrom="page">
                      <wp:posOffset>456550</wp:posOffset>
                    </wp:positionH>
                    <wp:positionV relativeFrom="page">
                      <wp:posOffset>7402549</wp:posOffset>
                    </wp:positionV>
                    <wp:extent cx="6995160" cy="939165"/>
                    <wp:effectExtent l="0" t="0" r="0" b="1270"/>
                    <wp:wrapNone/>
                    <wp:docPr id="12" name="Rechthoek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2062"/>
                                  <w:gridCol w:w="8249"/>
                                </w:tblGrid>
                                <w:tr w:rsidR="00E958E1" w14:paraId="15BA0469" w14:textId="77777777" w:rsidTr="00832910">
                                  <w:trPr>
                                    <w:trHeight w:val="1080"/>
                                  </w:trPr>
                                  <w:sdt>
                                    <w:sdtPr>
                                      <w:rPr>
                                        <w:smallCaps/>
                                        <w:color w:val="FFFFFF" w:themeColor="background1"/>
                                        <w:sz w:val="24"/>
                                        <w:szCs w:val="24"/>
                                      </w:rPr>
                                      <w:alias w:val="Bedrijf"/>
                                      <w:id w:val="1835270308"/>
                                      <w:dataBinding w:prefixMappings="xmlns:ns0='http://schemas.openxmlformats.org/officeDocument/2006/extended-properties'" w:xpath="/ns0:Properties[1]/ns0:Company[1]" w:storeItemID="{6668398D-A668-4E3E-A5EB-62B293D839F1}"/>
                                      <w:text/>
                                    </w:sdtPr>
                                    <w:sdtEndPr/>
                                    <w:sdtContent>
                                      <w:tc>
                                        <w:tcPr>
                                          <w:tcW w:w="1000" w:type="pct"/>
                                          <w:shd w:val="clear" w:color="auto" w:fill="7030A0"/>
                                          <w:vAlign w:val="center"/>
                                        </w:tcPr>
                                        <w:p w14:paraId="1BA0BA5F" w14:textId="77777777" w:rsidR="00832910" w:rsidRPr="00832910" w:rsidRDefault="00832910" w:rsidP="00832910">
                                          <w:pPr>
                                            <w:pStyle w:val="Geenafstand"/>
                                            <w:rPr>
                                              <w:smallCaps/>
                                              <w:color w:val="FFFFFF" w:themeColor="background1"/>
                                              <w:sz w:val="40"/>
                                              <w:szCs w:val="40"/>
                                            </w:rPr>
                                          </w:pPr>
                                          <w:r w:rsidRPr="00832910">
                                            <w:rPr>
                                              <w:smallCaps/>
                                              <w:color w:val="FFFFFF" w:themeColor="background1"/>
                                              <w:sz w:val="24"/>
                                              <w:szCs w:val="24"/>
                                            </w:rPr>
                                            <w:t>i.s.m. Stichting Dynamisch Dirkshorn</w:t>
                                          </w:r>
                                        </w:p>
                                      </w:tc>
                                    </w:sdtContent>
                                  </w:sdt>
                                  <w:sdt>
                                    <w:sdtPr>
                                      <w:rPr>
                                        <w:smallCaps/>
                                        <w:color w:val="FFFF00"/>
                                        <w:sz w:val="52"/>
                                        <w:szCs w:val="52"/>
                                      </w:rPr>
                                      <w:alias w:val="Titel"/>
                                      <w:id w:val="-650824034"/>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0070C0"/>
                                          <w:vAlign w:val="center"/>
                                        </w:tcPr>
                                        <w:p w14:paraId="001A8DAE" w14:textId="4178A84F" w:rsidR="00832910" w:rsidRDefault="00BB35DF" w:rsidP="00832910">
                                          <w:pPr>
                                            <w:pStyle w:val="Geenafstand"/>
                                            <w:rPr>
                                              <w:smallCaps/>
                                              <w:color w:val="FFFFFF" w:themeColor="background1"/>
                                              <w:sz w:val="48"/>
                                              <w:szCs w:val="48"/>
                                            </w:rPr>
                                          </w:pPr>
                                          <w:r>
                                            <w:rPr>
                                              <w:smallCaps/>
                                              <w:color w:val="FFFF00"/>
                                              <w:sz w:val="52"/>
                                              <w:szCs w:val="52"/>
                                            </w:rPr>
                                            <w:t>Plan</w:t>
                                          </w:r>
                                          <w:r w:rsidR="00832910" w:rsidRPr="00832910">
                                            <w:rPr>
                                              <w:smallCaps/>
                                              <w:color w:val="FFFF00"/>
                                              <w:sz w:val="52"/>
                                              <w:szCs w:val="52"/>
                                            </w:rPr>
                                            <w:t xml:space="preserve"> bouw nieuw clubhuis SCOUTINGGROEP </w:t>
                                          </w:r>
                                          <w:r w:rsidR="0047222B" w:rsidRPr="00832910">
                                            <w:rPr>
                                              <w:smallCaps/>
                                              <w:color w:val="FFFF00"/>
                                              <w:sz w:val="52"/>
                                              <w:szCs w:val="52"/>
                                            </w:rPr>
                                            <w:t xml:space="preserve">AQUARIUS </w:t>
                                          </w:r>
                                          <w:r w:rsidR="00832910" w:rsidRPr="00832910">
                                            <w:rPr>
                                              <w:smallCaps/>
                                              <w:color w:val="FFFF00"/>
                                              <w:sz w:val="52"/>
                                              <w:szCs w:val="52"/>
                                            </w:rPr>
                                            <w:t>Dirkshorn</w:t>
                                          </w:r>
                                        </w:p>
                                      </w:tc>
                                    </w:sdtContent>
                                  </w:sdt>
                                </w:tr>
                              </w:tbl>
                              <w:p w14:paraId="1C47EC77" w14:textId="77777777" w:rsidR="00832910" w:rsidRDefault="00832910">
                                <w:pPr>
                                  <w:pStyle w:val="Geenafstand"/>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w14:anchorId="7F22400F" id="Rechthoek 42" o:spid="_x0000_s1026" style="position:absolute;left:0;text-align:left;margin-left:35.95pt;margin-top:582.9pt;width:550.8pt;height:73.95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2062"/>
                            <w:gridCol w:w="8249"/>
                          </w:tblGrid>
                          <w:tr w:rsidR="00E958E1" w14:paraId="15BA0469" w14:textId="77777777" w:rsidTr="00832910">
                            <w:trPr>
                              <w:trHeight w:val="1080"/>
                            </w:trPr>
                            <w:sdt>
                              <w:sdtPr>
                                <w:rPr>
                                  <w:smallCaps/>
                                  <w:color w:val="FFFFFF" w:themeColor="background1"/>
                                  <w:sz w:val="24"/>
                                  <w:szCs w:val="24"/>
                                </w:rPr>
                                <w:alias w:val="Bedrijf"/>
                                <w:id w:val="1835270308"/>
                                <w:dataBinding w:prefixMappings="xmlns:ns0='http://schemas.openxmlformats.org/officeDocument/2006/extended-properties'" w:xpath="/ns0:Properties[1]/ns0:Company[1]" w:storeItemID="{6668398D-A668-4E3E-A5EB-62B293D839F1}"/>
                                <w:text/>
                              </w:sdtPr>
                              <w:sdtEndPr/>
                              <w:sdtContent>
                                <w:tc>
                                  <w:tcPr>
                                    <w:tcW w:w="1000" w:type="pct"/>
                                    <w:shd w:val="clear" w:color="auto" w:fill="7030A0"/>
                                    <w:vAlign w:val="center"/>
                                  </w:tcPr>
                                  <w:p w14:paraId="1BA0BA5F" w14:textId="77777777" w:rsidR="00832910" w:rsidRPr="00832910" w:rsidRDefault="00832910" w:rsidP="00832910">
                                    <w:pPr>
                                      <w:pStyle w:val="Geenafstand"/>
                                      <w:rPr>
                                        <w:smallCaps/>
                                        <w:color w:val="FFFFFF" w:themeColor="background1"/>
                                        <w:sz w:val="40"/>
                                        <w:szCs w:val="40"/>
                                      </w:rPr>
                                    </w:pPr>
                                    <w:r w:rsidRPr="00832910">
                                      <w:rPr>
                                        <w:smallCaps/>
                                        <w:color w:val="FFFFFF" w:themeColor="background1"/>
                                        <w:sz w:val="24"/>
                                        <w:szCs w:val="24"/>
                                      </w:rPr>
                                      <w:t>i.s.m. Stichting Dynamisch Dirkshorn</w:t>
                                    </w:r>
                                  </w:p>
                                </w:tc>
                              </w:sdtContent>
                            </w:sdt>
                            <w:sdt>
                              <w:sdtPr>
                                <w:rPr>
                                  <w:smallCaps/>
                                  <w:color w:val="FFFF00"/>
                                  <w:sz w:val="52"/>
                                  <w:szCs w:val="52"/>
                                </w:rPr>
                                <w:alias w:val="Titel"/>
                                <w:id w:val="-650824034"/>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0070C0"/>
                                    <w:vAlign w:val="center"/>
                                  </w:tcPr>
                                  <w:p w14:paraId="001A8DAE" w14:textId="4178A84F" w:rsidR="00832910" w:rsidRDefault="00BB35DF" w:rsidP="00832910">
                                    <w:pPr>
                                      <w:pStyle w:val="Geenafstand"/>
                                      <w:rPr>
                                        <w:smallCaps/>
                                        <w:color w:val="FFFFFF" w:themeColor="background1"/>
                                        <w:sz w:val="48"/>
                                        <w:szCs w:val="48"/>
                                      </w:rPr>
                                    </w:pPr>
                                    <w:r>
                                      <w:rPr>
                                        <w:smallCaps/>
                                        <w:color w:val="FFFF00"/>
                                        <w:sz w:val="52"/>
                                        <w:szCs w:val="52"/>
                                      </w:rPr>
                                      <w:t>Plan</w:t>
                                    </w:r>
                                    <w:r w:rsidR="00832910" w:rsidRPr="00832910">
                                      <w:rPr>
                                        <w:smallCaps/>
                                        <w:color w:val="FFFF00"/>
                                        <w:sz w:val="52"/>
                                        <w:szCs w:val="52"/>
                                      </w:rPr>
                                      <w:t xml:space="preserve"> bouw nieuw clubhuis SCOUTINGGROEP </w:t>
                                    </w:r>
                                    <w:r w:rsidR="0047222B" w:rsidRPr="00832910">
                                      <w:rPr>
                                        <w:smallCaps/>
                                        <w:color w:val="FFFF00"/>
                                        <w:sz w:val="52"/>
                                        <w:szCs w:val="52"/>
                                      </w:rPr>
                                      <w:t xml:space="preserve">AQUARIUS </w:t>
                                    </w:r>
                                    <w:r w:rsidR="00832910" w:rsidRPr="00832910">
                                      <w:rPr>
                                        <w:smallCaps/>
                                        <w:color w:val="FFFF00"/>
                                        <w:sz w:val="52"/>
                                        <w:szCs w:val="52"/>
                                      </w:rPr>
                                      <w:t>Dirkshorn</w:t>
                                    </w:r>
                                  </w:p>
                                </w:tc>
                              </w:sdtContent>
                            </w:sdt>
                          </w:tr>
                        </w:tbl>
                        <w:p w14:paraId="1C47EC77" w14:textId="77777777" w:rsidR="00832910" w:rsidRDefault="00832910">
                          <w:pPr>
                            <w:pStyle w:val="Geenafstand"/>
                            <w:spacing w:line="14" w:lineRule="exact"/>
                          </w:pPr>
                        </w:p>
                      </w:txbxContent>
                    </v:textbox>
                    <w10:wrap anchorx="page" anchory="page"/>
                  </v:rect>
                </w:pict>
              </mc:Fallback>
            </mc:AlternateContent>
          </w:r>
          <w:r w:rsidR="00B8234E">
            <w:rPr>
              <w:noProof/>
            </w:rPr>
            <w:t>Zijaanzicht vanaf wandelpad</w:t>
          </w:r>
          <w:r w:rsidR="00832910">
            <w:rPr>
              <w:noProof/>
            </w:rPr>
            <w:br w:type="page"/>
          </w:r>
        </w:p>
      </w:sdtContent>
    </w:sdt>
    <w:p w14:paraId="72FD90E2" w14:textId="77777777" w:rsidR="00F61FFA" w:rsidRPr="00F61FFA" w:rsidRDefault="00F61FFA" w:rsidP="00F61FFA">
      <w:pPr>
        <w:pStyle w:val="Tekstzonderopmaak"/>
        <w:numPr>
          <w:ilvl w:val="0"/>
          <w:numId w:val="5"/>
        </w:numPr>
        <w:rPr>
          <w:rFonts w:ascii="Arial" w:eastAsia="MS Mincho" w:hAnsi="Arial" w:cs="Arial"/>
          <w:b/>
          <w:bCs/>
          <w:sz w:val="24"/>
          <w:szCs w:val="20"/>
        </w:rPr>
      </w:pPr>
      <w:r w:rsidRPr="00F61FFA">
        <w:rPr>
          <w:rFonts w:ascii="Arial" w:eastAsia="MS Mincho" w:hAnsi="Arial" w:cs="Arial"/>
          <w:b/>
          <w:bCs/>
          <w:sz w:val="24"/>
          <w:szCs w:val="20"/>
        </w:rPr>
        <w:lastRenderedPageBreak/>
        <w:t>Inleiding</w:t>
      </w:r>
    </w:p>
    <w:p w14:paraId="04AC337A" w14:textId="77777777" w:rsidR="00F61FFA" w:rsidRPr="00F61FFA" w:rsidRDefault="00F61FFA" w:rsidP="00F61FFA">
      <w:pPr>
        <w:rPr>
          <w:rFonts w:cs="Arial"/>
          <w:noProof/>
          <w:color w:val="000000"/>
          <w:szCs w:val="13"/>
        </w:rPr>
      </w:pPr>
    </w:p>
    <w:p w14:paraId="5D3F8F15" w14:textId="1CDFDCF9" w:rsidR="00341D59" w:rsidRPr="00341D59" w:rsidRDefault="00341D59" w:rsidP="00341D59">
      <w:pPr>
        <w:rPr>
          <w:rFonts w:cs="Arial"/>
          <w:noProof/>
          <w:color w:val="000000"/>
          <w:szCs w:val="13"/>
        </w:rPr>
      </w:pPr>
      <w:r w:rsidRPr="00341D59">
        <w:rPr>
          <w:rFonts w:cs="Arial"/>
          <w:noProof/>
          <w:color w:val="000000"/>
          <w:szCs w:val="13"/>
        </w:rPr>
        <w:t xml:space="preserve">Scoutinggroep Aquarius is een scouting waterwerkgroep, voor kinderen en jongvolwassenen van </w:t>
      </w:r>
      <w:r w:rsidR="00CA09A9">
        <w:rPr>
          <w:rFonts w:cs="Arial"/>
          <w:noProof/>
          <w:color w:val="000000"/>
          <w:szCs w:val="13"/>
        </w:rPr>
        <w:t>7</w:t>
      </w:r>
      <w:r w:rsidRPr="00341D59">
        <w:rPr>
          <w:rFonts w:cs="Arial"/>
          <w:noProof/>
          <w:color w:val="000000"/>
          <w:szCs w:val="13"/>
        </w:rPr>
        <w:t>-21 jaar</w:t>
      </w:r>
      <w:r w:rsidR="00A632BE">
        <w:rPr>
          <w:rFonts w:cs="Arial"/>
          <w:noProof/>
          <w:color w:val="000000"/>
          <w:szCs w:val="13"/>
        </w:rPr>
        <w:t xml:space="preserve"> (en ouder)</w:t>
      </w:r>
      <w:r w:rsidRPr="00341D59">
        <w:rPr>
          <w:rFonts w:cs="Arial"/>
          <w:noProof/>
          <w:color w:val="000000"/>
          <w:szCs w:val="13"/>
        </w:rPr>
        <w:t>. De groep is sinds in het begin van de 80-er jaren gevestigd in de gemeente Harenkarspel, sinds 2013</w:t>
      </w:r>
      <w:r w:rsidR="00BF1D40">
        <w:rPr>
          <w:rFonts w:cs="Arial"/>
          <w:noProof/>
          <w:color w:val="000000"/>
          <w:szCs w:val="13"/>
        </w:rPr>
        <w:t xml:space="preserve"> is dat</w:t>
      </w:r>
      <w:r w:rsidRPr="00341D59">
        <w:rPr>
          <w:rFonts w:cs="Arial"/>
          <w:noProof/>
          <w:color w:val="000000"/>
          <w:szCs w:val="13"/>
        </w:rPr>
        <w:t xml:space="preserve"> de gemeente Schagen. Het “Dirkshorner meertje” is een belangrijke plaats voor haar activiteiten. Maar ook deelname aan regionale en landelijke scoutingkampen </w:t>
      </w:r>
      <w:r w:rsidR="00BF1D40">
        <w:rPr>
          <w:rFonts w:cs="Arial"/>
          <w:noProof/>
          <w:color w:val="000000"/>
          <w:szCs w:val="13"/>
        </w:rPr>
        <w:t xml:space="preserve">en activiteiten </w:t>
      </w:r>
      <w:r w:rsidRPr="00341D59">
        <w:rPr>
          <w:rFonts w:cs="Arial"/>
          <w:noProof/>
          <w:color w:val="000000"/>
          <w:szCs w:val="13"/>
        </w:rPr>
        <w:t xml:space="preserve">is een toonzettende aangelegenheid. </w:t>
      </w:r>
    </w:p>
    <w:p w14:paraId="6A610892" w14:textId="3B81A233" w:rsidR="00341D59" w:rsidRDefault="00341D59" w:rsidP="00341D59">
      <w:pPr>
        <w:rPr>
          <w:rFonts w:cs="Arial"/>
          <w:noProof/>
          <w:color w:val="000000"/>
          <w:szCs w:val="13"/>
        </w:rPr>
      </w:pPr>
    </w:p>
    <w:p w14:paraId="77384F99" w14:textId="1807A0B4" w:rsidR="0086002B" w:rsidRDefault="0086002B" w:rsidP="00341D59">
      <w:pPr>
        <w:rPr>
          <w:rFonts w:cs="Arial"/>
          <w:b/>
          <w:bCs/>
          <w:noProof/>
          <w:color w:val="000000"/>
          <w:szCs w:val="13"/>
        </w:rPr>
      </w:pPr>
      <w:r w:rsidRPr="0086002B">
        <w:rPr>
          <w:rFonts w:cs="Arial"/>
          <w:b/>
          <w:bCs/>
          <w:noProof/>
          <w:color w:val="000000"/>
          <w:szCs w:val="13"/>
        </w:rPr>
        <w:t>Huidige situatie</w:t>
      </w:r>
    </w:p>
    <w:p w14:paraId="77ACD8ED" w14:textId="77777777" w:rsidR="00394D41" w:rsidRPr="0086002B" w:rsidRDefault="00394D41" w:rsidP="00341D59">
      <w:pPr>
        <w:rPr>
          <w:rFonts w:cs="Arial"/>
          <w:b/>
          <w:bCs/>
          <w:noProof/>
          <w:color w:val="000000"/>
          <w:szCs w:val="13"/>
        </w:rPr>
      </w:pPr>
    </w:p>
    <w:p w14:paraId="2792B11E" w14:textId="22AFEF30" w:rsidR="00341D59" w:rsidRPr="00341D59" w:rsidRDefault="00341D59" w:rsidP="00341D59">
      <w:pPr>
        <w:rPr>
          <w:rFonts w:cs="Arial"/>
          <w:noProof/>
          <w:color w:val="000000"/>
          <w:szCs w:val="13"/>
        </w:rPr>
      </w:pPr>
      <w:r w:rsidRPr="00341D59">
        <w:rPr>
          <w:rFonts w:cs="Arial"/>
          <w:noProof/>
          <w:color w:val="000000"/>
          <w:szCs w:val="13"/>
        </w:rPr>
        <w:t xml:space="preserve">De groep is </w:t>
      </w:r>
      <w:r w:rsidR="00C769F1">
        <w:rPr>
          <w:rFonts w:cs="Arial"/>
          <w:noProof/>
          <w:color w:val="000000"/>
          <w:szCs w:val="13"/>
        </w:rPr>
        <w:t>sinds 2005</w:t>
      </w:r>
      <w:r w:rsidRPr="00341D59">
        <w:rPr>
          <w:rFonts w:cs="Arial"/>
          <w:noProof/>
          <w:color w:val="000000"/>
          <w:szCs w:val="13"/>
        </w:rPr>
        <w:t xml:space="preserve"> gehuisvest in een tweedehands verkregen pre</w:t>
      </w:r>
      <w:r w:rsidR="00177EAE">
        <w:rPr>
          <w:rFonts w:cs="Arial"/>
          <w:noProof/>
          <w:color w:val="000000"/>
          <w:szCs w:val="13"/>
        </w:rPr>
        <w:t>-</w:t>
      </w:r>
      <w:r w:rsidRPr="00341D59">
        <w:rPr>
          <w:rFonts w:cs="Arial"/>
          <w:noProof/>
          <w:color w:val="000000"/>
          <w:szCs w:val="13"/>
        </w:rPr>
        <w:t xml:space="preserve">fab schoolgebouwtje van </w:t>
      </w:r>
      <w:r w:rsidR="00C769F1">
        <w:rPr>
          <w:rFonts w:cs="Arial"/>
          <w:noProof/>
          <w:color w:val="000000"/>
          <w:szCs w:val="13"/>
        </w:rPr>
        <w:br/>
      </w:r>
      <w:r w:rsidRPr="00341D59">
        <w:rPr>
          <w:rFonts w:cs="Arial"/>
          <w:noProof/>
          <w:color w:val="000000"/>
          <w:szCs w:val="13"/>
        </w:rPr>
        <w:t>10</w:t>
      </w:r>
      <w:r w:rsidR="00C769F1">
        <w:rPr>
          <w:rFonts w:cs="Arial"/>
          <w:noProof/>
          <w:color w:val="000000"/>
          <w:szCs w:val="13"/>
        </w:rPr>
        <w:t xml:space="preserve"> </w:t>
      </w:r>
      <w:r w:rsidRPr="00341D59">
        <w:rPr>
          <w:rFonts w:cs="Arial"/>
          <w:noProof/>
          <w:color w:val="000000"/>
          <w:szCs w:val="13"/>
        </w:rPr>
        <w:t>x</w:t>
      </w:r>
      <w:r w:rsidR="00C769F1">
        <w:rPr>
          <w:rFonts w:cs="Arial"/>
          <w:noProof/>
          <w:color w:val="000000"/>
          <w:szCs w:val="13"/>
        </w:rPr>
        <w:t xml:space="preserve"> </w:t>
      </w:r>
      <w:r w:rsidRPr="00341D59">
        <w:rPr>
          <w:rFonts w:cs="Arial"/>
          <w:noProof/>
          <w:color w:val="000000"/>
          <w:szCs w:val="13"/>
        </w:rPr>
        <w:t xml:space="preserve">10 meter op het sport- en recreatiecomplex “De Veersloot” te Dirkshorn. Deze accommodatie </w:t>
      </w:r>
      <w:r>
        <w:rPr>
          <w:rFonts w:cs="Arial"/>
          <w:noProof/>
          <w:color w:val="000000"/>
          <w:szCs w:val="13"/>
        </w:rPr>
        <w:t xml:space="preserve">is </w:t>
      </w:r>
      <w:r w:rsidR="0086002B">
        <w:rPr>
          <w:rFonts w:cs="Arial"/>
          <w:noProof/>
          <w:color w:val="000000"/>
          <w:szCs w:val="13"/>
        </w:rPr>
        <w:t>zeer dringend</w:t>
      </w:r>
      <w:r w:rsidR="00CA09A9">
        <w:rPr>
          <w:rFonts w:cs="Arial"/>
          <w:noProof/>
          <w:color w:val="000000"/>
          <w:szCs w:val="13"/>
        </w:rPr>
        <w:t xml:space="preserve"> </w:t>
      </w:r>
      <w:r>
        <w:rPr>
          <w:rFonts w:cs="Arial"/>
          <w:noProof/>
          <w:color w:val="000000"/>
          <w:szCs w:val="13"/>
        </w:rPr>
        <w:t>aan vervanging toe</w:t>
      </w:r>
      <w:r w:rsidRPr="00341D59">
        <w:rPr>
          <w:rFonts w:cs="Arial"/>
          <w:noProof/>
          <w:color w:val="000000"/>
          <w:szCs w:val="13"/>
        </w:rPr>
        <w:t xml:space="preserve">. </w:t>
      </w:r>
      <w:r w:rsidR="0086002B">
        <w:rPr>
          <w:rFonts w:cs="Arial"/>
          <w:noProof/>
          <w:color w:val="000000"/>
          <w:szCs w:val="13"/>
        </w:rPr>
        <w:t>De gebruiksveiligheid van het gebouw laat op dit moment duidelijk te wensen over.</w:t>
      </w:r>
    </w:p>
    <w:p w14:paraId="41A18AD7" w14:textId="77777777" w:rsidR="00341D59" w:rsidRPr="00341D59" w:rsidRDefault="00341D59" w:rsidP="00341D59">
      <w:pPr>
        <w:rPr>
          <w:rFonts w:cs="Arial"/>
          <w:noProof/>
          <w:color w:val="000000"/>
          <w:szCs w:val="13"/>
        </w:rPr>
      </w:pPr>
    </w:p>
    <w:p w14:paraId="67878EB0" w14:textId="77777777" w:rsidR="00BF1D40" w:rsidRDefault="00294E88" w:rsidP="00341D59">
      <w:pPr>
        <w:rPr>
          <w:rFonts w:cs="Arial"/>
          <w:noProof/>
          <w:color w:val="000000"/>
          <w:szCs w:val="13"/>
        </w:rPr>
      </w:pPr>
      <w:r>
        <w:rPr>
          <w:rFonts w:cs="Arial"/>
          <w:noProof/>
          <w:color w:val="000000"/>
          <w:szCs w:val="13"/>
        </w:rPr>
        <w:t>H</w:t>
      </w:r>
      <w:r w:rsidR="00341D59" w:rsidRPr="00341D59">
        <w:rPr>
          <w:rFonts w:cs="Arial"/>
          <w:noProof/>
          <w:color w:val="000000"/>
          <w:szCs w:val="13"/>
        </w:rPr>
        <w:t xml:space="preserve">et sport- en recreatiecomplex “De Veersloot” </w:t>
      </w:r>
      <w:r w:rsidR="005F1845">
        <w:rPr>
          <w:rFonts w:cs="Arial"/>
          <w:noProof/>
          <w:color w:val="000000"/>
          <w:szCs w:val="13"/>
        </w:rPr>
        <w:t xml:space="preserve">is enkele jaren geleden </w:t>
      </w:r>
      <w:r w:rsidR="00341D59" w:rsidRPr="00341D59">
        <w:rPr>
          <w:rFonts w:cs="Arial"/>
          <w:noProof/>
          <w:color w:val="000000"/>
          <w:szCs w:val="13"/>
        </w:rPr>
        <w:t>geheel ger</w:t>
      </w:r>
      <w:r w:rsidR="00177EAE">
        <w:rPr>
          <w:rFonts w:cs="Arial"/>
          <w:noProof/>
          <w:color w:val="000000"/>
          <w:szCs w:val="13"/>
        </w:rPr>
        <w:t>e</w:t>
      </w:r>
      <w:r w:rsidR="00341D59" w:rsidRPr="00341D59">
        <w:rPr>
          <w:rFonts w:cs="Arial"/>
          <w:noProof/>
          <w:color w:val="000000"/>
          <w:szCs w:val="13"/>
        </w:rPr>
        <w:t>noveerd. Diverse alhier gevestigde organisaties zagen hun accommodatie fors uitgebreid en opgeknapt</w:t>
      </w:r>
      <w:r w:rsidR="005F1845">
        <w:rPr>
          <w:rFonts w:cs="Arial"/>
          <w:noProof/>
          <w:color w:val="000000"/>
          <w:szCs w:val="13"/>
        </w:rPr>
        <w:t xml:space="preserve"> met</w:t>
      </w:r>
      <w:r w:rsidR="00177EAE" w:rsidRPr="00177EAE">
        <w:t xml:space="preserve"> </w:t>
      </w:r>
      <w:r w:rsidR="00177EAE" w:rsidRPr="00177EAE">
        <w:rPr>
          <w:rFonts w:cs="Arial"/>
          <w:noProof/>
          <w:color w:val="000000"/>
          <w:szCs w:val="13"/>
        </w:rPr>
        <w:t xml:space="preserve">financiële </w:t>
      </w:r>
      <w:r w:rsidR="005F1845">
        <w:rPr>
          <w:rFonts w:cs="Arial"/>
          <w:noProof/>
          <w:color w:val="000000"/>
          <w:szCs w:val="13"/>
        </w:rPr>
        <w:t>ondersteuning van de overheid</w:t>
      </w:r>
      <w:r w:rsidR="00341D59" w:rsidRPr="00341D59">
        <w:rPr>
          <w:rFonts w:cs="Arial"/>
          <w:noProof/>
          <w:color w:val="000000"/>
          <w:szCs w:val="13"/>
        </w:rPr>
        <w:t xml:space="preserve">. De scoutinggroep Aquarius verwierf </w:t>
      </w:r>
      <w:r w:rsidR="005F1845">
        <w:rPr>
          <w:rFonts w:cs="Arial"/>
          <w:noProof/>
          <w:color w:val="000000"/>
          <w:szCs w:val="13"/>
        </w:rPr>
        <w:t xml:space="preserve">destijds </w:t>
      </w:r>
      <w:r>
        <w:rPr>
          <w:rFonts w:cs="Arial"/>
          <w:noProof/>
          <w:color w:val="000000"/>
          <w:szCs w:val="13"/>
        </w:rPr>
        <w:t>all</w:t>
      </w:r>
      <w:r w:rsidR="00341D59" w:rsidRPr="00341D59">
        <w:rPr>
          <w:rFonts w:cs="Arial"/>
          <w:noProof/>
          <w:color w:val="000000"/>
          <w:szCs w:val="13"/>
        </w:rPr>
        <w:t xml:space="preserve">een </w:t>
      </w:r>
      <w:r w:rsidR="00177EAE">
        <w:rPr>
          <w:rFonts w:cs="Arial"/>
          <w:noProof/>
          <w:color w:val="000000"/>
          <w:szCs w:val="13"/>
        </w:rPr>
        <w:t xml:space="preserve">een </w:t>
      </w:r>
      <w:r w:rsidR="00341D59" w:rsidRPr="00341D59">
        <w:rPr>
          <w:rFonts w:cs="Arial"/>
          <w:noProof/>
          <w:color w:val="000000"/>
          <w:szCs w:val="13"/>
        </w:rPr>
        <w:t xml:space="preserve">mooi grasveld ten zuiden van haar clubhuis. </w:t>
      </w:r>
    </w:p>
    <w:p w14:paraId="1EE4CBBA" w14:textId="77777777" w:rsidR="00BF1D40" w:rsidRDefault="00BF1D40" w:rsidP="00341D59">
      <w:pPr>
        <w:rPr>
          <w:rFonts w:cs="Arial"/>
          <w:noProof/>
          <w:color w:val="000000"/>
          <w:szCs w:val="13"/>
        </w:rPr>
      </w:pPr>
    </w:p>
    <w:p w14:paraId="3E93A7A6" w14:textId="4830AECB" w:rsidR="00341D59" w:rsidRPr="00341D59" w:rsidRDefault="005F1845" w:rsidP="00341D59">
      <w:pPr>
        <w:rPr>
          <w:rFonts w:cs="Arial"/>
          <w:noProof/>
          <w:color w:val="000000"/>
          <w:szCs w:val="13"/>
        </w:rPr>
      </w:pPr>
      <w:r>
        <w:rPr>
          <w:rFonts w:cs="Arial"/>
          <w:noProof/>
          <w:color w:val="000000"/>
          <w:szCs w:val="13"/>
        </w:rPr>
        <w:t xml:space="preserve">Voor alle verenigingen in Stroet, Groenveld en Dirkshorn is </w:t>
      </w:r>
      <w:r w:rsidR="00341D59" w:rsidRPr="00341D59">
        <w:rPr>
          <w:rFonts w:cs="Arial"/>
          <w:noProof/>
          <w:color w:val="000000"/>
          <w:szCs w:val="13"/>
        </w:rPr>
        <w:t>de</w:t>
      </w:r>
      <w:r w:rsidR="00C769F1">
        <w:rPr>
          <w:rFonts w:cs="Arial"/>
          <w:noProof/>
          <w:color w:val="000000"/>
          <w:szCs w:val="13"/>
        </w:rPr>
        <w:t xml:space="preserve">stijds de </w:t>
      </w:r>
      <w:r w:rsidR="00341D59" w:rsidRPr="00341D59">
        <w:rPr>
          <w:rFonts w:cs="Arial"/>
          <w:noProof/>
          <w:color w:val="000000"/>
          <w:szCs w:val="13"/>
        </w:rPr>
        <w:t xml:space="preserve"> Stichting Dynamisch Dirkshorn opgericht</w:t>
      </w:r>
      <w:r>
        <w:rPr>
          <w:rFonts w:cs="Arial"/>
          <w:noProof/>
          <w:color w:val="000000"/>
          <w:szCs w:val="13"/>
        </w:rPr>
        <w:t>. D</w:t>
      </w:r>
      <w:r w:rsidR="00341D59" w:rsidRPr="00341D59">
        <w:rPr>
          <w:rFonts w:cs="Arial"/>
          <w:noProof/>
          <w:color w:val="000000"/>
          <w:szCs w:val="13"/>
        </w:rPr>
        <w:t xml:space="preserve">e scoutinggroep </w:t>
      </w:r>
      <w:r w:rsidR="00BF1D40">
        <w:rPr>
          <w:rFonts w:cs="Arial"/>
          <w:noProof/>
          <w:color w:val="000000"/>
          <w:szCs w:val="13"/>
        </w:rPr>
        <w:t xml:space="preserve">Aquarius </w:t>
      </w:r>
      <w:r>
        <w:rPr>
          <w:rFonts w:cs="Arial"/>
          <w:noProof/>
          <w:color w:val="000000"/>
          <w:szCs w:val="13"/>
        </w:rPr>
        <w:t>maakt hier</w:t>
      </w:r>
      <w:r w:rsidR="00341D59" w:rsidRPr="00341D59">
        <w:rPr>
          <w:rFonts w:cs="Arial"/>
          <w:noProof/>
          <w:color w:val="000000"/>
          <w:szCs w:val="13"/>
        </w:rPr>
        <w:t xml:space="preserve"> </w:t>
      </w:r>
      <w:r w:rsidR="00C769F1">
        <w:rPr>
          <w:rFonts w:cs="Arial"/>
          <w:noProof/>
          <w:color w:val="000000"/>
          <w:szCs w:val="13"/>
        </w:rPr>
        <w:t xml:space="preserve">vanzelfsprekend </w:t>
      </w:r>
      <w:r w:rsidR="00341D59" w:rsidRPr="00341D59">
        <w:rPr>
          <w:rFonts w:cs="Arial"/>
          <w:noProof/>
          <w:color w:val="000000"/>
          <w:szCs w:val="13"/>
        </w:rPr>
        <w:t xml:space="preserve">deel van uit. </w:t>
      </w:r>
    </w:p>
    <w:p w14:paraId="41936345" w14:textId="77777777" w:rsidR="00341D59" w:rsidRPr="00341D59" w:rsidRDefault="00341D59" w:rsidP="00341D59">
      <w:pPr>
        <w:rPr>
          <w:rFonts w:cs="Arial"/>
          <w:noProof/>
          <w:color w:val="000000"/>
          <w:szCs w:val="13"/>
        </w:rPr>
      </w:pPr>
    </w:p>
    <w:p w14:paraId="4E543159" w14:textId="5338DE8B" w:rsidR="00341D59" w:rsidRPr="00341D59" w:rsidRDefault="00341D59" w:rsidP="00341D59">
      <w:pPr>
        <w:rPr>
          <w:rFonts w:cs="Arial"/>
          <w:noProof/>
          <w:color w:val="000000"/>
          <w:szCs w:val="13"/>
        </w:rPr>
      </w:pPr>
      <w:r w:rsidRPr="00341D59">
        <w:rPr>
          <w:rFonts w:cs="Arial"/>
          <w:noProof/>
          <w:color w:val="000000"/>
          <w:szCs w:val="13"/>
        </w:rPr>
        <w:t xml:space="preserve">Voor handhaving van het huidige ledental en verdere uitbouw van de scoutinggroep is dringend een </w:t>
      </w:r>
      <w:r w:rsidR="00C769F1">
        <w:rPr>
          <w:rFonts w:cs="Arial"/>
          <w:noProof/>
          <w:color w:val="000000"/>
          <w:szCs w:val="13"/>
        </w:rPr>
        <w:t>moderne en uitgebreider</w:t>
      </w:r>
      <w:r w:rsidRPr="00341D59">
        <w:rPr>
          <w:rFonts w:cs="Arial"/>
          <w:noProof/>
          <w:color w:val="000000"/>
          <w:szCs w:val="13"/>
        </w:rPr>
        <w:t xml:space="preserve"> accommodatie noodzakelijk. Binnen de bestaande locatie kan slechts met veel moeite “het spel van verkennen” worden uitgevoerd. Deze specifieke vorm van jeugdwerk vraagt om een redelijke speelzaal, diverse lokaaltjes voor de verschillende leeftijdsgroepen en een ruime opslagmogelijkheid voor het varend materiaal. Daarbij is de ligging aan of in de buurt van doorgaand vaarwater van cruciaal belang.</w:t>
      </w:r>
    </w:p>
    <w:p w14:paraId="0EF5F0A9" w14:textId="77777777" w:rsidR="00341D59" w:rsidRPr="00341D59" w:rsidRDefault="00341D59" w:rsidP="00341D59">
      <w:pPr>
        <w:rPr>
          <w:rFonts w:cs="Arial"/>
          <w:noProof/>
          <w:color w:val="000000"/>
          <w:szCs w:val="13"/>
        </w:rPr>
      </w:pPr>
    </w:p>
    <w:p w14:paraId="3F1B6172" w14:textId="0C11E521" w:rsidR="005F1845" w:rsidRDefault="00341D59" w:rsidP="005F1845">
      <w:pPr>
        <w:rPr>
          <w:rFonts w:cs="Arial"/>
          <w:noProof/>
          <w:color w:val="000000"/>
          <w:szCs w:val="13"/>
        </w:rPr>
      </w:pPr>
      <w:r w:rsidRPr="00341D59">
        <w:rPr>
          <w:rFonts w:cs="Courier New"/>
          <w:szCs w:val="20"/>
        </w:rPr>
        <w:t xml:space="preserve">De scoutinggroep Aquarius kan </w:t>
      </w:r>
      <w:r w:rsidR="00177EAE">
        <w:rPr>
          <w:rFonts w:cs="Courier New"/>
          <w:szCs w:val="20"/>
        </w:rPr>
        <w:t xml:space="preserve">op dit moment </w:t>
      </w:r>
      <w:r w:rsidRPr="00341D59">
        <w:rPr>
          <w:rFonts w:cs="Courier New"/>
          <w:szCs w:val="20"/>
        </w:rPr>
        <w:t>potentieel zo’n 80 jeugdleden onderbrengen. Op de huidige locatie is een verdere uitbouw van het ledental van de groep (nu ongeveer 5</w:t>
      </w:r>
      <w:r w:rsidR="00E862EB">
        <w:rPr>
          <w:rFonts w:cs="Courier New"/>
          <w:szCs w:val="20"/>
        </w:rPr>
        <w:t>5</w:t>
      </w:r>
      <w:r w:rsidRPr="00341D59">
        <w:rPr>
          <w:rFonts w:cs="Courier New"/>
          <w:szCs w:val="20"/>
        </w:rPr>
        <w:t xml:space="preserve"> jeugdleden) </w:t>
      </w:r>
      <w:r w:rsidR="00177EAE">
        <w:rPr>
          <w:rFonts w:cs="Courier New"/>
          <w:szCs w:val="20"/>
        </w:rPr>
        <w:t xml:space="preserve">echter </w:t>
      </w:r>
      <w:r w:rsidRPr="00341D59">
        <w:rPr>
          <w:rFonts w:cs="Courier New"/>
          <w:szCs w:val="20"/>
        </w:rPr>
        <w:t>niet mogelijk.</w:t>
      </w:r>
      <w:r w:rsidRPr="00341D59">
        <w:rPr>
          <w:rFonts w:eastAsia="MS Mincho" w:cs="Courier New"/>
          <w:szCs w:val="20"/>
        </w:rPr>
        <w:t xml:space="preserve"> Door het realiseren van (nieuw-) bouw met een meer “eigen” uitstraling, verwacht de groep zich </w:t>
      </w:r>
      <w:r w:rsidR="00177EAE">
        <w:rPr>
          <w:rFonts w:eastAsia="MS Mincho" w:cs="Courier New"/>
          <w:szCs w:val="20"/>
        </w:rPr>
        <w:t xml:space="preserve">wel </w:t>
      </w:r>
      <w:r w:rsidRPr="00341D59">
        <w:rPr>
          <w:rFonts w:eastAsia="MS Mincho" w:cs="Courier New"/>
          <w:szCs w:val="20"/>
        </w:rPr>
        <w:t xml:space="preserve">verder te kunnen </w:t>
      </w:r>
      <w:r w:rsidR="00C769F1">
        <w:rPr>
          <w:rFonts w:eastAsia="MS Mincho" w:cs="Courier New"/>
          <w:szCs w:val="20"/>
        </w:rPr>
        <w:t>uit</w:t>
      </w:r>
      <w:r w:rsidRPr="00341D59">
        <w:rPr>
          <w:rFonts w:eastAsia="MS Mincho" w:cs="Courier New"/>
          <w:szCs w:val="20"/>
        </w:rPr>
        <w:t>breiden.</w:t>
      </w:r>
      <w:r w:rsidR="005F1845" w:rsidRPr="005F1845">
        <w:rPr>
          <w:rFonts w:cs="Arial"/>
          <w:noProof/>
          <w:color w:val="000000"/>
          <w:szCs w:val="13"/>
        </w:rPr>
        <w:t xml:space="preserve"> </w:t>
      </w:r>
    </w:p>
    <w:p w14:paraId="0A21D500" w14:textId="4EF51C45" w:rsidR="00C769F1" w:rsidRDefault="00C769F1" w:rsidP="005F1845">
      <w:pPr>
        <w:rPr>
          <w:rFonts w:cs="Arial"/>
          <w:noProof/>
          <w:color w:val="000000"/>
          <w:szCs w:val="13"/>
        </w:rPr>
      </w:pPr>
    </w:p>
    <w:p w14:paraId="2C4A508B" w14:textId="0ADBD343" w:rsidR="00C769F1" w:rsidRDefault="00C769F1" w:rsidP="005F1845">
      <w:pPr>
        <w:rPr>
          <w:rFonts w:cs="Arial"/>
          <w:noProof/>
          <w:color w:val="000000"/>
          <w:szCs w:val="13"/>
        </w:rPr>
      </w:pPr>
      <w:r w:rsidRPr="00C769F1">
        <w:rPr>
          <w:rFonts w:cs="Arial"/>
          <w:noProof/>
          <w:color w:val="000000"/>
          <w:szCs w:val="13"/>
        </w:rPr>
        <w:t xml:space="preserve">Ons leden bestand kent </w:t>
      </w:r>
      <w:r w:rsidR="00BF3764">
        <w:rPr>
          <w:rFonts w:cs="Arial"/>
          <w:noProof/>
          <w:color w:val="000000"/>
          <w:szCs w:val="13"/>
        </w:rPr>
        <w:t>relatief weinig</w:t>
      </w:r>
      <w:r w:rsidR="00CB656A">
        <w:rPr>
          <w:rFonts w:cs="Arial"/>
          <w:noProof/>
          <w:color w:val="000000"/>
          <w:szCs w:val="13"/>
        </w:rPr>
        <w:t xml:space="preserve"> </w:t>
      </w:r>
      <w:r w:rsidRPr="00C769F1">
        <w:rPr>
          <w:rFonts w:cs="Arial"/>
          <w:noProof/>
          <w:color w:val="000000"/>
          <w:szCs w:val="13"/>
        </w:rPr>
        <w:t>verloop</w:t>
      </w:r>
      <w:r>
        <w:rPr>
          <w:rFonts w:cs="Arial"/>
          <w:noProof/>
          <w:color w:val="000000"/>
          <w:szCs w:val="13"/>
        </w:rPr>
        <w:t>. W</w:t>
      </w:r>
      <w:r w:rsidRPr="00C769F1">
        <w:rPr>
          <w:rFonts w:cs="Arial"/>
          <w:noProof/>
          <w:color w:val="000000"/>
          <w:szCs w:val="13"/>
        </w:rPr>
        <w:t>e maken v</w:t>
      </w:r>
      <w:r>
        <w:rPr>
          <w:rFonts w:cs="Arial"/>
          <w:noProof/>
          <w:color w:val="000000"/>
          <w:szCs w:val="13"/>
        </w:rPr>
        <w:t>aak</w:t>
      </w:r>
      <w:r w:rsidRPr="00C769F1">
        <w:rPr>
          <w:rFonts w:cs="Arial"/>
          <w:noProof/>
          <w:color w:val="000000"/>
          <w:szCs w:val="13"/>
        </w:rPr>
        <w:t xml:space="preserve"> mee dat </w:t>
      </w:r>
      <w:r w:rsidR="00CB656A">
        <w:rPr>
          <w:rFonts w:cs="Arial"/>
          <w:noProof/>
          <w:color w:val="000000"/>
          <w:szCs w:val="13"/>
        </w:rPr>
        <w:t>kinderen na</w:t>
      </w:r>
      <w:r w:rsidR="00CB656A" w:rsidRPr="00C769F1">
        <w:rPr>
          <w:rFonts w:cs="Arial"/>
          <w:noProof/>
          <w:color w:val="000000"/>
          <w:szCs w:val="13"/>
        </w:rPr>
        <w:t xml:space="preserve"> </w:t>
      </w:r>
      <w:r w:rsidRPr="00C769F1">
        <w:rPr>
          <w:rFonts w:cs="Arial"/>
          <w:noProof/>
          <w:color w:val="000000"/>
          <w:szCs w:val="13"/>
        </w:rPr>
        <w:t>instroom in de jongste leeftijd</w:t>
      </w:r>
      <w:r w:rsidR="00CB656A">
        <w:rPr>
          <w:rFonts w:cs="Arial"/>
          <w:noProof/>
          <w:color w:val="000000"/>
          <w:szCs w:val="13"/>
        </w:rPr>
        <w:t xml:space="preserve">sgroep, </w:t>
      </w:r>
      <w:r w:rsidRPr="00C769F1">
        <w:rPr>
          <w:rFonts w:cs="Arial"/>
          <w:noProof/>
          <w:color w:val="000000"/>
          <w:szCs w:val="13"/>
        </w:rPr>
        <w:t xml:space="preserve">rond </w:t>
      </w:r>
      <w:r w:rsidR="00CB656A">
        <w:rPr>
          <w:rFonts w:cs="Arial"/>
          <w:noProof/>
          <w:color w:val="000000"/>
          <w:szCs w:val="13"/>
        </w:rPr>
        <w:t>hun</w:t>
      </w:r>
      <w:r w:rsidRPr="00C769F1">
        <w:rPr>
          <w:rFonts w:cs="Arial"/>
          <w:noProof/>
          <w:color w:val="000000"/>
          <w:szCs w:val="13"/>
        </w:rPr>
        <w:t xml:space="preserve"> zeventien</w:t>
      </w:r>
      <w:r w:rsidR="00CB656A">
        <w:rPr>
          <w:rFonts w:cs="Arial"/>
          <w:noProof/>
          <w:color w:val="000000"/>
          <w:szCs w:val="13"/>
        </w:rPr>
        <w:t>de</w:t>
      </w:r>
      <w:r w:rsidRPr="00C769F1">
        <w:rPr>
          <w:rFonts w:cs="Arial"/>
          <w:noProof/>
          <w:color w:val="000000"/>
          <w:szCs w:val="13"/>
        </w:rPr>
        <w:t xml:space="preserve"> jaar nog steeds actief deelnemen aan onze activiteiten</w:t>
      </w:r>
      <w:r w:rsidR="00CB656A">
        <w:rPr>
          <w:rFonts w:cs="Arial"/>
          <w:noProof/>
          <w:color w:val="000000"/>
          <w:szCs w:val="13"/>
        </w:rPr>
        <w:t xml:space="preserve">. Regelmatig spelen zij dan </w:t>
      </w:r>
      <w:r w:rsidRPr="00C769F1">
        <w:rPr>
          <w:rFonts w:cs="Arial"/>
          <w:noProof/>
          <w:color w:val="000000"/>
          <w:szCs w:val="13"/>
        </w:rPr>
        <w:t>een belangrijke rol bij de begeleiding van de jongere leeftijdsgroep</w:t>
      </w:r>
      <w:r w:rsidR="00CB656A">
        <w:rPr>
          <w:rFonts w:cs="Arial"/>
          <w:noProof/>
          <w:color w:val="000000"/>
          <w:szCs w:val="13"/>
        </w:rPr>
        <w:t>en</w:t>
      </w:r>
      <w:r w:rsidRPr="00C769F1">
        <w:rPr>
          <w:rFonts w:cs="Arial"/>
          <w:noProof/>
          <w:color w:val="000000"/>
          <w:szCs w:val="13"/>
        </w:rPr>
        <w:t xml:space="preserve">. </w:t>
      </w:r>
      <w:r w:rsidR="00CB656A">
        <w:rPr>
          <w:rFonts w:cs="Arial"/>
          <w:noProof/>
          <w:color w:val="000000"/>
          <w:szCs w:val="13"/>
        </w:rPr>
        <w:t xml:space="preserve">Of nemen </w:t>
      </w:r>
      <w:r w:rsidR="004B35A0">
        <w:rPr>
          <w:rFonts w:cs="Arial"/>
          <w:noProof/>
          <w:color w:val="000000"/>
          <w:szCs w:val="13"/>
        </w:rPr>
        <w:t xml:space="preserve">ze </w:t>
      </w:r>
      <w:r w:rsidR="00CB656A">
        <w:rPr>
          <w:rFonts w:cs="Arial"/>
          <w:noProof/>
          <w:color w:val="000000"/>
          <w:szCs w:val="13"/>
        </w:rPr>
        <w:t xml:space="preserve">andere taken op zich. </w:t>
      </w:r>
      <w:r w:rsidRPr="00C769F1">
        <w:rPr>
          <w:rFonts w:cs="Arial"/>
          <w:noProof/>
          <w:color w:val="000000"/>
          <w:szCs w:val="13"/>
        </w:rPr>
        <w:t>Dit sociale aspect is waar Scouting voor staat, er wordt geen nadruk gelegd op directe prestaties, sociale groei is onze winst.</w:t>
      </w:r>
      <w:r w:rsidR="00CB656A">
        <w:rPr>
          <w:rFonts w:cs="Arial"/>
          <w:noProof/>
          <w:color w:val="000000"/>
          <w:szCs w:val="13"/>
        </w:rPr>
        <w:t xml:space="preserve"> Iedereen groeit op zijn of haar eigen wijze, met een passende en verantwoorde invulling.</w:t>
      </w:r>
    </w:p>
    <w:p w14:paraId="2E445C80" w14:textId="0F9D65F5" w:rsidR="0086002B" w:rsidRDefault="0086002B" w:rsidP="005F1845">
      <w:pPr>
        <w:rPr>
          <w:rFonts w:cs="Arial"/>
          <w:noProof/>
          <w:color w:val="000000"/>
          <w:szCs w:val="13"/>
        </w:rPr>
      </w:pPr>
    </w:p>
    <w:p w14:paraId="79B773EE" w14:textId="03BB80AE" w:rsidR="0086002B" w:rsidRDefault="0086002B" w:rsidP="0086002B">
      <w:pPr>
        <w:rPr>
          <w:rFonts w:cs="Arial"/>
          <w:b/>
          <w:bCs/>
          <w:noProof/>
          <w:color w:val="000000"/>
          <w:szCs w:val="13"/>
        </w:rPr>
      </w:pPr>
      <w:r w:rsidRPr="0086002B">
        <w:rPr>
          <w:rFonts w:cs="Arial"/>
          <w:b/>
          <w:bCs/>
          <w:noProof/>
          <w:color w:val="000000"/>
          <w:szCs w:val="13"/>
        </w:rPr>
        <w:t>Waarom nu</w:t>
      </w:r>
      <w:r>
        <w:rPr>
          <w:rFonts w:cs="Arial"/>
          <w:b/>
          <w:bCs/>
          <w:noProof/>
          <w:color w:val="000000"/>
          <w:szCs w:val="13"/>
        </w:rPr>
        <w:t xml:space="preserve"> nieuw bouwen</w:t>
      </w:r>
    </w:p>
    <w:p w14:paraId="4B445898" w14:textId="77777777" w:rsidR="00394D41" w:rsidRPr="0086002B" w:rsidRDefault="00394D41" w:rsidP="0086002B">
      <w:pPr>
        <w:rPr>
          <w:rFonts w:cs="Arial"/>
          <w:b/>
          <w:bCs/>
          <w:noProof/>
          <w:color w:val="000000"/>
          <w:szCs w:val="13"/>
        </w:rPr>
      </w:pPr>
    </w:p>
    <w:p w14:paraId="0DE762E8" w14:textId="77777777" w:rsidR="0086002B" w:rsidRPr="0086002B" w:rsidRDefault="0086002B" w:rsidP="0086002B">
      <w:pPr>
        <w:rPr>
          <w:rFonts w:cs="Arial"/>
          <w:noProof/>
          <w:color w:val="000000"/>
          <w:szCs w:val="13"/>
        </w:rPr>
      </w:pPr>
      <w:r w:rsidRPr="0086002B">
        <w:rPr>
          <w:rFonts w:cs="Arial"/>
          <w:noProof/>
          <w:color w:val="000000"/>
          <w:szCs w:val="13"/>
        </w:rPr>
        <w:t xml:space="preserve">De tijd is nu rijp voor het bouwen van een nieuw clubhuis. Er is een enthousiast bestuur, een super gemotiveerde club leiding en een groeiend leden aantal. Daarnaast is er nu een grote groep vrijwilligers op de been gebracht. </w:t>
      </w:r>
    </w:p>
    <w:p w14:paraId="00CA1D73" w14:textId="77777777" w:rsidR="0086002B" w:rsidRPr="0086002B" w:rsidRDefault="0086002B" w:rsidP="0086002B">
      <w:pPr>
        <w:rPr>
          <w:rFonts w:cs="Arial"/>
          <w:noProof/>
          <w:color w:val="000000"/>
          <w:szCs w:val="13"/>
        </w:rPr>
      </w:pPr>
    </w:p>
    <w:p w14:paraId="64D87CF9" w14:textId="77777777" w:rsidR="0086002B" w:rsidRPr="0086002B" w:rsidRDefault="0086002B" w:rsidP="0086002B">
      <w:pPr>
        <w:rPr>
          <w:rFonts w:cs="Arial"/>
          <w:noProof/>
          <w:color w:val="000000"/>
          <w:szCs w:val="13"/>
        </w:rPr>
      </w:pPr>
      <w:r w:rsidRPr="0086002B">
        <w:rPr>
          <w:rFonts w:cs="Arial"/>
          <w:noProof/>
          <w:color w:val="000000"/>
          <w:szCs w:val="13"/>
        </w:rPr>
        <w:t xml:space="preserve">Zonder hulp van onze vrijwilligers zou de scoutinggroep Aquarius te Dirkshorn niet kunnen bestaan. We zijn zeer verguld dat onze vereniging een grote schare actieve vrijwilligers heeft die onze nieuwbouw plannen steunen. Mensen die graag hun bijdrage willen leveren aan de nieuwbouw. </w:t>
      </w:r>
    </w:p>
    <w:p w14:paraId="603F3F23" w14:textId="77777777" w:rsidR="0086002B" w:rsidRPr="0086002B" w:rsidRDefault="0086002B" w:rsidP="0086002B">
      <w:pPr>
        <w:rPr>
          <w:rFonts w:cs="Arial"/>
          <w:noProof/>
          <w:color w:val="000000"/>
          <w:szCs w:val="13"/>
        </w:rPr>
      </w:pPr>
      <w:r w:rsidRPr="0086002B">
        <w:rPr>
          <w:rFonts w:cs="Arial"/>
          <w:noProof/>
          <w:color w:val="000000"/>
          <w:szCs w:val="13"/>
        </w:rPr>
        <w:t>Denk hierbij aan:</w:t>
      </w:r>
    </w:p>
    <w:p w14:paraId="75660F7B" w14:textId="77777777" w:rsidR="0086002B" w:rsidRPr="0086002B" w:rsidRDefault="0086002B" w:rsidP="0086002B">
      <w:pPr>
        <w:rPr>
          <w:rFonts w:cs="Arial"/>
          <w:noProof/>
          <w:color w:val="000000"/>
          <w:szCs w:val="13"/>
        </w:rPr>
      </w:pPr>
      <w:r w:rsidRPr="0086002B">
        <w:rPr>
          <w:rFonts w:cs="Arial"/>
          <w:noProof/>
          <w:color w:val="000000"/>
          <w:szCs w:val="13"/>
        </w:rPr>
        <w:t>•</w:t>
      </w:r>
      <w:r w:rsidRPr="0086002B">
        <w:rPr>
          <w:rFonts w:cs="Arial"/>
          <w:noProof/>
          <w:color w:val="000000"/>
          <w:szCs w:val="13"/>
        </w:rPr>
        <w:tab/>
        <w:t xml:space="preserve">grondverzet werkzaamheden t.b.v. de fundering, </w:t>
      </w:r>
    </w:p>
    <w:p w14:paraId="676CE5DB" w14:textId="77777777" w:rsidR="0086002B" w:rsidRPr="0086002B" w:rsidRDefault="0086002B" w:rsidP="0086002B">
      <w:pPr>
        <w:rPr>
          <w:rFonts w:cs="Arial"/>
          <w:noProof/>
          <w:color w:val="000000"/>
          <w:szCs w:val="13"/>
        </w:rPr>
      </w:pPr>
      <w:r w:rsidRPr="0086002B">
        <w:rPr>
          <w:rFonts w:cs="Arial"/>
          <w:noProof/>
          <w:color w:val="000000"/>
          <w:szCs w:val="13"/>
        </w:rPr>
        <w:t>•</w:t>
      </w:r>
      <w:r w:rsidRPr="0086002B">
        <w:rPr>
          <w:rFonts w:cs="Arial"/>
          <w:noProof/>
          <w:color w:val="000000"/>
          <w:szCs w:val="13"/>
        </w:rPr>
        <w:tab/>
        <w:t xml:space="preserve">transport en opslag, </w:t>
      </w:r>
    </w:p>
    <w:p w14:paraId="57BAEC48" w14:textId="77777777" w:rsidR="0086002B" w:rsidRPr="0086002B" w:rsidRDefault="0086002B" w:rsidP="0086002B">
      <w:pPr>
        <w:rPr>
          <w:rFonts w:cs="Arial"/>
          <w:noProof/>
          <w:color w:val="000000"/>
          <w:szCs w:val="13"/>
        </w:rPr>
      </w:pPr>
      <w:r w:rsidRPr="0086002B">
        <w:rPr>
          <w:rFonts w:cs="Arial"/>
          <w:noProof/>
          <w:color w:val="000000"/>
          <w:szCs w:val="13"/>
        </w:rPr>
        <w:t>•</w:t>
      </w:r>
      <w:r w:rsidRPr="0086002B">
        <w:rPr>
          <w:rFonts w:cs="Arial"/>
          <w:noProof/>
          <w:color w:val="000000"/>
          <w:szCs w:val="13"/>
        </w:rPr>
        <w:tab/>
        <w:t xml:space="preserve">hulp bij het afbakenen en toezicht houden op het bouwterrein, </w:t>
      </w:r>
    </w:p>
    <w:p w14:paraId="39076B4F" w14:textId="77777777" w:rsidR="0086002B" w:rsidRPr="0086002B" w:rsidRDefault="0086002B" w:rsidP="0086002B">
      <w:pPr>
        <w:rPr>
          <w:rFonts w:cs="Arial"/>
          <w:noProof/>
          <w:color w:val="000000"/>
          <w:szCs w:val="13"/>
        </w:rPr>
      </w:pPr>
      <w:r w:rsidRPr="0086002B">
        <w:rPr>
          <w:rFonts w:cs="Arial"/>
          <w:noProof/>
          <w:color w:val="000000"/>
          <w:szCs w:val="13"/>
        </w:rPr>
        <w:t>•</w:t>
      </w:r>
      <w:r w:rsidRPr="0086002B">
        <w:rPr>
          <w:rFonts w:cs="Arial"/>
          <w:noProof/>
          <w:color w:val="000000"/>
          <w:szCs w:val="13"/>
        </w:rPr>
        <w:tab/>
        <w:t xml:space="preserve">hulp bij de afwerking, </w:t>
      </w:r>
    </w:p>
    <w:p w14:paraId="6CAC97C7" w14:textId="77777777" w:rsidR="0086002B" w:rsidRPr="0086002B" w:rsidRDefault="0086002B" w:rsidP="0086002B">
      <w:pPr>
        <w:rPr>
          <w:rFonts w:cs="Arial"/>
          <w:noProof/>
          <w:color w:val="000000"/>
          <w:szCs w:val="13"/>
        </w:rPr>
      </w:pPr>
      <w:r w:rsidRPr="0086002B">
        <w:rPr>
          <w:rFonts w:cs="Arial"/>
          <w:noProof/>
          <w:color w:val="000000"/>
          <w:szCs w:val="13"/>
        </w:rPr>
        <w:t>•</w:t>
      </w:r>
      <w:r w:rsidRPr="0086002B">
        <w:rPr>
          <w:rFonts w:cs="Arial"/>
          <w:noProof/>
          <w:color w:val="000000"/>
          <w:szCs w:val="13"/>
        </w:rPr>
        <w:tab/>
        <w:t xml:space="preserve">schilderwerk, </w:t>
      </w:r>
    </w:p>
    <w:p w14:paraId="245D181C" w14:textId="3447A494" w:rsidR="0086002B" w:rsidRDefault="0086002B" w:rsidP="0086002B">
      <w:pPr>
        <w:rPr>
          <w:rFonts w:cs="Arial"/>
          <w:noProof/>
          <w:color w:val="000000"/>
          <w:szCs w:val="13"/>
        </w:rPr>
      </w:pPr>
      <w:r w:rsidRPr="0086002B">
        <w:rPr>
          <w:rFonts w:cs="Arial"/>
          <w:noProof/>
          <w:color w:val="000000"/>
          <w:szCs w:val="13"/>
        </w:rPr>
        <w:t>•</w:t>
      </w:r>
      <w:r w:rsidRPr="0086002B">
        <w:rPr>
          <w:rFonts w:cs="Arial"/>
          <w:noProof/>
          <w:color w:val="000000"/>
          <w:szCs w:val="13"/>
        </w:rPr>
        <w:tab/>
        <w:t>enzovoort.</w:t>
      </w:r>
    </w:p>
    <w:p w14:paraId="2E048752" w14:textId="77777777" w:rsidR="00C93641" w:rsidRDefault="00C93641" w:rsidP="005F1845">
      <w:pPr>
        <w:rPr>
          <w:rFonts w:cs="Arial"/>
          <w:noProof/>
          <w:color w:val="000000"/>
          <w:szCs w:val="13"/>
        </w:rPr>
      </w:pPr>
    </w:p>
    <w:p w14:paraId="24AABAAE" w14:textId="7597BCC1" w:rsidR="00C93641" w:rsidRPr="005F1845" w:rsidRDefault="00C93641" w:rsidP="00C93641">
      <w:pPr>
        <w:rPr>
          <w:rFonts w:cs="Arial"/>
          <w:noProof/>
          <w:color w:val="000000"/>
          <w:szCs w:val="13"/>
        </w:rPr>
      </w:pPr>
      <w:r w:rsidRPr="004B35A0">
        <w:rPr>
          <w:rFonts w:cs="Arial"/>
          <w:noProof/>
          <w:color w:val="000000"/>
          <w:szCs w:val="13"/>
          <w:u w:val="single"/>
        </w:rPr>
        <w:t>Een bevaren Dirkshornermeer</w:t>
      </w:r>
    </w:p>
    <w:p w14:paraId="44C86892" w14:textId="77777777" w:rsidR="00C93641" w:rsidRDefault="00C93641" w:rsidP="00C93641">
      <w:pPr>
        <w:rPr>
          <w:rFonts w:cs="Arial"/>
          <w:noProof/>
          <w:color w:val="000000"/>
          <w:szCs w:val="13"/>
        </w:rPr>
      </w:pPr>
      <w:r w:rsidRPr="005F1845">
        <w:rPr>
          <w:rFonts w:cs="Arial"/>
          <w:noProof/>
          <w:color w:val="000000"/>
          <w:szCs w:val="13"/>
        </w:rPr>
        <w:t>Het Dirkshorner meer is uniek voor Dirkshorn en omgeving, een belangrijk toevluchtsoord voor o</w:t>
      </w:r>
      <w:r>
        <w:rPr>
          <w:rFonts w:cs="Arial"/>
          <w:noProof/>
          <w:color w:val="000000"/>
          <w:szCs w:val="13"/>
        </w:rPr>
        <w:t>.</w:t>
      </w:r>
      <w:r w:rsidRPr="005F1845">
        <w:rPr>
          <w:rFonts w:cs="Arial"/>
          <w:noProof/>
          <w:color w:val="000000"/>
          <w:szCs w:val="13"/>
        </w:rPr>
        <w:t>a</w:t>
      </w:r>
      <w:r>
        <w:rPr>
          <w:rFonts w:cs="Arial"/>
          <w:noProof/>
          <w:color w:val="000000"/>
          <w:szCs w:val="13"/>
        </w:rPr>
        <w:t>.</w:t>
      </w:r>
      <w:r w:rsidRPr="005F1845">
        <w:rPr>
          <w:rFonts w:cs="Arial"/>
          <w:noProof/>
          <w:color w:val="000000"/>
          <w:szCs w:val="13"/>
        </w:rPr>
        <w:t xml:space="preserve"> sportvissers, </w:t>
      </w:r>
      <w:r>
        <w:rPr>
          <w:rFonts w:cs="Arial"/>
          <w:noProof/>
          <w:color w:val="000000"/>
          <w:szCs w:val="13"/>
        </w:rPr>
        <w:t>sportduikers,</w:t>
      </w:r>
      <w:r w:rsidRPr="005F1845">
        <w:rPr>
          <w:rFonts w:cs="Arial"/>
          <w:noProof/>
          <w:color w:val="000000"/>
          <w:szCs w:val="13"/>
        </w:rPr>
        <w:t xml:space="preserve"> watersporters, wandelaars en overige recreanten. </w:t>
      </w:r>
    </w:p>
    <w:p w14:paraId="57608E31" w14:textId="2D1CE93D" w:rsidR="00C93641" w:rsidRDefault="00C93641" w:rsidP="00C93641">
      <w:pPr>
        <w:rPr>
          <w:rFonts w:cs="Arial"/>
          <w:noProof/>
          <w:color w:val="000000"/>
          <w:szCs w:val="13"/>
        </w:rPr>
      </w:pPr>
      <w:r>
        <w:rPr>
          <w:rFonts w:cs="Arial"/>
          <w:noProof/>
          <w:color w:val="000000"/>
          <w:szCs w:val="13"/>
        </w:rPr>
        <w:t xml:space="preserve">Belangrijk is </w:t>
      </w:r>
      <w:r w:rsidR="0005308B">
        <w:rPr>
          <w:rFonts w:cs="Arial"/>
          <w:noProof/>
          <w:color w:val="000000"/>
          <w:szCs w:val="13"/>
        </w:rPr>
        <w:t xml:space="preserve">natuurlijk </w:t>
      </w:r>
      <w:r>
        <w:rPr>
          <w:rFonts w:cs="Arial"/>
          <w:noProof/>
          <w:color w:val="000000"/>
          <w:szCs w:val="13"/>
        </w:rPr>
        <w:t>onze wekelijkse aanwezigheid en scouting-activiteiten op de Dirkshornse wateren:</w:t>
      </w:r>
    </w:p>
    <w:p w14:paraId="2E3BCFE2" w14:textId="77777777" w:rsidR="00C93641" w:rsidRDefault="00C93641" w:rsidP="00C93641">
      <w:pPr>
        <w:pStyle w:val="Lijstalinea"/>
        <w:numPr>
          <w:ilvl w:val="0"/>
          <w:numId w:val="19"/>
        </w:numPr>
        <w:rPr>
          <w:rFonts w:cs="Arial"/>
          <w:noProof/>
          <w:color w:val="000000"/>
          <w:szCs w:val="13"/>
        </w:rPr>
      </w:pPr>
      <w:r w:rsidRPr="004B35A0">
        <w:rPr>
          <w:rFonts w:cs="Arial"/>
          <w:noProof/>
          <w:color w:val="000000"/>
          <w:szCs w:val="13"/>
        </w:rPr>
        <w:t xml:space="preserve">sociale controle op </w:t>
      </w:r>
      <w:r>
        <w:rPr>
          <w:rFonts w:cs="Arial"/>
          <w:noProof/>
          <w:color w:val="000000"/>
          <w:szCs w:val="13"/>
        </w:rPr>
        <w:t>deze wateren</w:t>
      </w:r>
      <w:r w:rsidRPr="004B35A0">
        <w:rPr>
          <w:rFonts w:cs="Arial"/>
          <w:noProof/>
          <w:color w:val="000000"/>
          <w:szCs w:val="13"/>
        </w:rPr>
        <w:t xml:space="preserve">, </w:t>
      </w:r>
    </w:p>
    <w:p w14:paraId="47A2E206" w14:textId="77777777" w:rsidR="00C93641" w:rsidRDefault="00C93641" w:rsidP="00C93641">
      <w:pPr>
        <w:pStyle w:val="Lijstalinea"/>
        <w:numPr>
          <w:ilvl w:val="0"/>
          <w:numId w:val="19"/>
        </w:numPr>
        <w:rPr>
          <w:rFonts w:cs="Arial"/>
          <w:noProof/>
          <w:color w:val="000000"/>
          <w:szCs w:val="13"/>
        </w:rPr>
      </w:pPr>
      <w:r w:rsidRPr="004B35A0">
        <w:rPr>
          <w:rFonts w:cs="Arial"/>
          <w:noProof/>
          <w:color w:val="000000"/>
          <w:szCs w:val="13"/>
        </w:rPr>
        <w:t>een aanmoediging van</w:t>
      </w:r>
      <w:r>
        <w:rPr>
          <w:rFonts w:cs="Arial"/>
          <w:noProof/>
          <w:color w:val="000000"/>
          <w:szCs w:val="13"/>
        </w:rPr>
        <w:t xml:space="preserve"> de</w:t>
      </w:r>
      <w:r w:rsidRPr="004B35A0">
        <w:rPr>
          <w:rFonts w:cs="Arial"/>
          <w:noProof/>
          <w:color w:val="000000"/>
          <w:szCs w:val="13"/>
        </w:rPr>
        <w:t xml:space="preserve"> roei- en zeilsport (een oud</w:t>
      </w:r>
      <w:r>
        <w:rPr>
          <w:rFonts w:cs="Arial"/>
          <w:noProof/>
          <w:color w:val="000000"/>
          <w:szCs w:val="13"/>
        </w:rPr>
        <w:t>-</w:t>
      </w:r>
      <w:r w:rsidRPr="004B35A0">
        <w:rPr>
          <w:rFonts w:cs="Arial"/>
          <w:noProof/>
          <w:color w:val="000000"/>
          <w:szCs w:val="13"/>
        </w:rPr>
        <w:t>lid is zelfs Nederlands kampioen in de "Vrijheid" klasse geworden)</w:t>
      </w:r>
      <w:r>
        <w:rPr>
          <w:rFonts w:cs="Arial"/>
          <w:noProof/>
          <w:color w:val="000000"/>
          <w:szCs w:val="13"/>
        </w:rPr>
        <w:t>,</w:t>
      </w:r>
    </w:p>
    <w:p w14:paraId="4EC5E09D" w14:textId="032A7402" w:rsidR="00C93641" w:rsidRDefault="00C93641" w:rsidP="00C93641">
      <w:pPr>
        <w:pStyle w:val="Lijstalinea"/>
        <w:numPr>
          <w:ilvl w:val="0"/>
          <w:numId w:val="19"/>
        </w:numPr>
        <w:rPr>
          <w:rFonts w:cs="Arial"/>
          <w:noProof/>
          <w:color w:val="000000"/>
          <w:szCs w:val="13"/>
        </w:rPr>
      </w:pPr>
      <w:r w:rsidRPr="004B35A0">
        <w:rPr>
          <w:rFonts w:cs="Arial"/>
          <w:noProof/>
          <w:color w:val="000000"/>
          <w:szCs w:val="13"/>
        </w:rPr>
        <w:t xml:space="preserve">het bevorderen van aanwas voor </w:t>
      </w:r>
      <w:r>
        <w:rPr>
          <w:rFonts w:cs="Arial"/>
          <w:noProof/>
          <w:color w:val="000000"/>
          <w:szCs w:val="13"/>
        </w:rPr>
        <w:t xml:space="preserve">de </w:t>
      </w:r>
      <w:r w:rsidRPr="004B35A0">
        <w:rPr>
          <w:rFonts w:cs="Arial"/>
          <w:noProof/>
          <w:color w:val="000000"/>
          <w:szCs w:val="13"/>
        </w:rPr>
        <w:t>binnen- en de grote vaart en loodswezen (menig oud</w:t>
      </w:r>
      <w:r>
        <w:rPr>
          <w:rFonts w:cs="Arial"/>
          <w:noProof/>
          <w:color w:val="000000"/>
          <w:szCs w:val="13"/>
        </w:rPr>
        <w:t>-</w:t>
      </w:r>
      <w:r w:rsidRPr="004B35A0">
        <w:rPr>
          <w:rFonts w:cs="Arial"/>
          <w:noProof/>
          <w:color w:val="000000"/>
          <w:szCs w:val="13"/>
        </w:rPr>
        <w:t>lid vind</w:t>
      </w:r>
      <w:r>
        <w:rPr>
          <w:rFonts w:cs="Arial"/>
          <w:noProof/>
          <w:color w:val="000000"/>
          <w:szCs w:val="13"/>
        </w:rPr>
        <w:t>t</w:t>
      </w:r>
      <w:r w:rsidRPr="004B35A0">
        <w:rPr>
          <w:rFonts w:cs="Arial"/>
          <w:noProof/>
          <w:color w:val="000000"/>
          <w:szCs w:val="13"/>
        </w:rPr>
        <w:t xml:space="preserve"> zijn/haar weg in deze beroepstak</w:t>
      </w:r>
      <w:r w:rsidR="00C731F5">
        <w:rPr>
          <w:rFonts w:cs="Arial"/>
          <w:noProof/>
          <w:color w:val="000000"/>
          <w:szCs w:val="13"/>
        </w:rPr>
        <w:t>ken</w:t>
      </w:r>
      <w:r w:rsidRPr="004B35A0">
        <w:rPr>
          <w:rFonts w:cs="Arial"/>
          <w:noProof/>
          <w:color w:val="000000"/>
          <w:szCs w:val="13"/>
        </w:rPr>
        <w:t xml:space="preserve">). </w:t>
      </w:r>
    </w:p>
    <w:p w14:paraId="53F5E138" w14:textId="4E63DDE3" w:rsidR="00177EAE" w:rsidRDefault="00177EAE" w:rsidP="00177EAE">
      <w:pPr>
        <w:rPr>
          <w:rFonts w:cs="Arial"/>
          <w:noProof/>
          <w:color w:val="000000"/>
          <w:szCs w:val="13"/>
        </w:rPr>
      </w:pPr>
    </w:p>
    <w:p w14:paraId="68441B50" w14:textId="02914B14" w:rsidR="00C731F5" w:rsidRDefault="00C731F5" w:rsidP="00177EAE">
      <w:pPr>
        <w:rPr>
          <w:rFonts w:cs="Arial"/>
          <w:b/>
          <w:bCs/>
          <w:noProof/>
          <w:color w:val="000000"/>
          <w:szCs w:val="13"/>
        </w:rPr>
      </w:pPr>
      <w:r>
        <w:rPr>
          <w:rFonts w:cs="Arial"/>
          <w:b/>
          <w:bCs/>
          <w:noProof/>
          <w:color w:val="000000"/>
          <w:szCs w:val="13"/>
        </w:rPr>
        <w:t>Huidige b</w:t>
      </w:r>
      <w:r w:rsidRPr="00C731F5">
        <w:rPr>
          <w:rFonts w:cs="Arial"/>
          <w:b/>
          <w:bCs/>
          <w:noProof/>
          <w:color w:val="000000"/>
          <w:szCs w:val="13"/>
        </w:rPr>
        <w:t>ouwsituatie</w:t>
      </w:r>
    </w:p>
    <w:p w14:paraId="1AF9FF15" w14:textId="77777777" w:rsidR="00394D41" w:rsidRPr="00C731F5" w:rsidRDefault="00394D41" w:rsidP="00177EAE">
      <w:pPr>
        <w:rPr>
          <w:rFonts w:cs="Arial"/>
          <w:b/>
          <w:bCs/>
          <w:noProof/>
          <w:color w:val="000000"/>
          <w:szCs w:val="13"/>
        </w:rPr>
      </w:pPr>
    </w:p>
    <w:p w14:paraId="1ACE00A8" w14:textId="77777777" w:rsidR="00177EAE" w:rsidRPr="00177EAE" w:rsidRDefault="00177EAE" w:rsidP="00177EAE">
      <w:pPr>
        <w:rPr>
          <w:rFonts w:cs="Arial"/>
          <w:noProof/>
          <w:color w:val="000000"/>
          <w:szCs w:val="13"/>
          <w:u w:val="single"/>
        </w:rPr>
      </w:pPr>
      <w:r w:rsidRPr="00177EAE">
        <w:rPr>
          <w:rFonts w:cs="Arial"/>
          <w:noProof/>
          <w:color w:val="000000"/>
          <w:szCs w:val="13"/>
          <w:u w:val="single"/>
        </w:rPr>
        <w:t>Locatie</w:t>
      </w:r>
    </w:p>
    <w:p w14:paraId="6BFBE24E" w14:textId="77777777" w:rsidR="00177EAE" w:rsidRPr="00177EAE" w:rsidRDefault="00177EAE" w:rsidP="00177EAE">
      <w:pPr>
        <w:rPr>
          <w:rFonts w:cs="Arial"/>
          <w:noProof/>
          <w:color w:val="000000"/>
          <w:szCs w:val="13"/>
        </w:rPr>
      </w:pPr>
      <w:r w:rsidRPr="00177EAE">
        <w:rPr>
          <w:rFonts w:cs="Arial"/>
          <w:noProof/>
          <w:color w:val="000000"/>
          <w:szCs w:val="13"/>
        </w:rPr>
        <w:t>We willen ons nieuwe clubhuis bouwen op dezelfde locatie als waar nu het clubhuis is gevestigd.</w:t>
      </w:r>
    </w:p>
    <w:p w14:paraId="3AFC6E87" w14:textId="77777777" w:rsidR="005F1845" w:rsidRPr="005F1845" w:rsidRDefault="005F1845" w:rsidP="005F1845">
      <w:pPr>
        <w:rPr>
          <w:rFonts w:cs="Arial"/>
          <w:noProof/>
          <w:color w:val="000000"/>
          <w:szCs w:val="13"/>
        </w:rPr>
      </w:pPr>
    </w:p>
    <w:p w14:paraId="0129135A" w14:textId="06A57473" w:rsidR="005F1845" w:rsidRPr="00990A27" w:rsidRDefault="005F1845" w:rsidP="005F1845">
      <w:pPr>
        <w:rPr>
          <w:rFonts w:cs="Arial"/>
          <w:noProof/>
          <w:color w:val="000000"/>
          <w:szCs w:val="13"/>
          <w:u w:val="single"/>
        </w:rPr>
      </w:pPr>
      <w:r w:rsidRPr="00990A27">
        <w:rPr>
          <w:rFonts w:cs="Arial"/>
          <w:noProof/>
          <w:color w:val="000000"/>
          <w:szCs w:val="13"/>
          <w:u w:val="single"/>
        </w:rPr>
        <w:t>Multifunctioneel</w:t>
      </w:r>
    </w:p>
    <w:p w14:paraId="1FD82329" w14:textId="0DBBB5EA" w:rsidR="005F1845" w:rsidRPr="005F1845" w:rsidRDefault="00990A27" w:rsidP="005F1845">
      <w:pPr>
        <w:rPr>
          <w:rFonts w:cs="Arial"/>
          <w:noProof/>
          <w:color w:val="000000"/>
          <w:szCs w:val="13"/>
        </w:rPr>
      </w:pPr>
      <w:r>
        <w:rPr>
          <w:rFonts w:cs="Arial"/>
          <w:noProof/>
          <w:color w:val="000000"/>
          <w:szCs w:val="13"/>
        </w:rPr>
        <w:t>D</w:t>
      </w:r>
      <w:r w:rsidR="005F1845" w:rsidRPr="005F1845">
        <w:rPr>
          <w:rFonts w:cs="Arial"/>
          <w:noProof/>
          <w:color w:val="000000"/>
          <w:szCs w:val="13"/>
        </w:rPr>
        <w:t>e grote zaal met ruim</w:t>
      </w:r>
      <w:r>
        <w:rPr>
          <w:rFonts w:cs="Arial"/>
          <w:noProof/>
          <w:color w:val="000000"/>
          <w:szCs w:val="13"/>
        </w:rPr>
        <w:t>e</w:t>
      </w:r>
      <w:r w:rsidR="005F1845" w:rsidRPr="005F1845">
        <w:rPr>
          <w:rFonts w:cs="Arial"/>
          <w:noProof/>
          <w:color w:val="000000"/>
          <w:szCs w:val="13"/>
        </w:rPr>
        <w:t xml:space="preserve"> licht inval en </w:t>
      </w:r>
      <w:r>
        <w:rPr>
          <w:rFonts w:cs="Arial"/>
          <w:noProof/>
          <w:color w:val="000000"/>
          <w:szCs w:val="13"/>
        </w:rPr>
        <w:t xml:space="preserve">de </w:t>
      </w:r>
      <w:r w:rsidR="005F1845" w:rsidRPr="005F1845">
        <w:rPr>
          <w:rFonts w:cs="Arial"/>
          <w:noProof/>
          <w:color w:val="000000"/>
          <w:szCs w:val="13"/>
        </w:rPr>
        <w:t xml:space="preserve">aanwezige </w:t>
      </w:r>
      <w:r>
        <w:rPr>
          <w:rFonts w:cs="Arial"/>
          <w:noProof/>
          <w:color w:val="000000"/>
          <w:szCs w:val="13"/>
        </w:rPr>
        <w:t xml:space="preserve">flinke </w:t>
      </w:r>
      <w:r w:rsidR="005F1845" w:rsidRPr="005F1845">
        <w:rPr>
          <w:rFonts w:cs="Arial"/>
          <w:noProof/>
          <w:color w:val="000000"/>
          <w:szCs w:val="13"/>
        </w:rPr>
        <w:t>keuken</w:t>
      </w:r>
      <w:r w:rsidR="006007EF">
        <w:rPr>
          <w:rFonts w:cs="Arial"/>
          <w:noProof/>
          <w:color w:val="000000"/>
          <w:szCs w:val="13"/>
        </w:rPr>
        <w:t xml:space="preserve"> </w:t>
      </w:r>
      <w:r>
        <w:rPr>
          <w:rFonts w:cs="Arial"/>
          <w:noProof/>
          <w:color w:val="000000"/>
          <w:szCs w:val="13"/>
        </w:rPr>
        <w:t>maak</w:t>
      </w:r>
      <w:r w:rsidR="005F1845" w:rsidRPr="005F1845">
        <w:rPr>
          <w:rFonts w:cs="Arial"/>
          <w:noProof/>
          <w:color w:val="000000"/>
          <w:szCs w:val="13"/>
        </w:rPr>
        <w:t>t</w:t>
      </w:r>
      <w:r>
        <w:rPr>
          <w:rFonts w:cs="Arial"/>
          <w:noProof/>
          <w:color w:val="000000"/>
          <w:szCs w:val="13"/>
        </w:rPr>
        <w:t xml:space="preserve"> dat</w:t>
      </w:r>
      <w:r w:rsidR="005F1845" w:rsidRPr="005F1845">
        <w:rPr>
          <w:rFonts w:cs="Arial"/>
          <w:noProof/>
          <w:color w:val="000000"/>
          <w:szCs w:val="13"/>
        </w:rPr>
        <w:t xml:space="preserve"> deze opzet aantrekkelijk is voor </w:t>
      </w:r>
      <w:r>
        <w:rPr>
          <w:rFonts w:cs="Arial"/>
          <w:noProof/>
          <w:color w:val="000000"/>
          <w:szCs w:val="13"/>
        </w:rPr>
        <w:t xml:space="preserve">ander </w:t>
      </w:r>
      <w:r w:rsidR="005F1845" w:rsidRPr="005F1845">
        <w:rPr>
          <w:rFonts w:cs="Arial"/>
          <w:noProof/>
          <w:color w:val="000000"/>
          <w:szCs w:val="13"/>
        </w:rPr>
        <w:t>verenigingsleven in de nabije omtrek</w:t>
      </w:r>
      <w:r>
        <w:rPr>
          <w:rFonts w:cs="Arial"/>
          <w:noProof/>
          <w:color w:val="000000"/>
          <w:szCs w:val="13"/>
        </w:rPr>
        <w:t>.</w:t>
      </w:r>
      <w:r w:rsidR="005F1845" w:rsidRPr="005F1845">
        <w:rPr>
          <w:rFonts w:cs="Arial"/>
          <w:noProof/>
          <w:color w:val="000000"/>
          <w:szCs w:val="13"/>
        </w:rPr>
        <w:t xml:space="preserve"> </w:t>
      </w:r>
      <w:r>
        <w:rPr>
          <w:rFonts w:cs="Arial"/>
          <w:noProof/>
          <w:color w:val="000000"/>
          <w:szCs w:val="13"/>
        </w:rPr>
        <w:t>W</w:t>
      </w:r>
      <w:r w:rsidR="005F1845" w:rsidRPr="005F1845">
        <w:rPr>
          <w:rFonts w:cs="Arial"/>
          <w:noProof/>
          <w:color w:val="000000"/>
          <w:szCs w:val="13"/>
        </w:rPr>
        <w:t>ij verwachten</w:t>
      </w:r>
      <w:r>
        <w:rPr>
          <w:rFonts w:cs="Arial"/>
          <w:noProof/>
          <w:color w:val="000000"/>
          <w:szCs w:val="13"/>
        </w:rPr>
        <w:t xml:space="preserve"> </w:t>
      </w:r>
      <w:r w:rsidR="005F1845" w:rsidRPr="005F1845">
        <w:rPr>
          <w:rFonts w:cs="Arial"/>
          <w:noProof/>
          <w:color w:val="000000"/>
          <w:szCs w:val="13"/>
        </w:rPr>
        <w:t xml:space="preserve">huurinkomsten te kunnen genereren door het gebouw </w:t>
      </w:r>
      <w:r>
        <w:rPr>
          <w:rFonts w:cs="Arial"/>
          <w:noProof/>
          <w:color w:val="000000"/>
          <w:szCs w:val="13"/>
        </w:rPr>
        <w:t>voor multifunctioneel gebruik in te richten.</w:t>
      </w:r>
    </w:p>
    <w:p w14:paraId="41C9AFF7" w14:textId="77777777" w:rsidR="005F1845" w:rsidRPr="005F1845" w:rsidRDefault="005F1845" w:rsidP="005F1845">
      <w:pPr>
        <w:rPr>
          <w:rFonts w:cs="Arial"/>
          <w:noProof/>
          <w:color w:val="000000"/>
          <w:szCs w:val="13"/>
        </w:rPr>
      </w:pPr>
    </w:p>
    <w:p w14:paraId="7170746D" w14:textId="147115F4" w:rsidR="005F1845" w:rsidRPr="00990A27" w:rsidRDefault="005F1845" w:rsidP="005F1845">
      <w:pPr>
        <w:rPr>
          <w:rFonts w:cs="Arial"/>
          <w:noProof/>
          <w:color w:val="000000"/>
          <w:szCs w:val="13"/>
          <w:u w:val="single"/>
        </w:rPr>
      </w:pPr>
      <w:r w:rsidRPr="00990A27">
        <w:rPr>
          <w:rFonts w:cs="Arial"/>
          <w:noProof/>
          <w:color w:val="000000"/>
          <w:szCs w:val="13"/>
          <w:u w:val="single"/>
        </w:rPr>
        <w:t>Toekomst en duurzaamheid</w:t>
      </w:r>
    </w:p>
    <w:p w14:paraId="022F6C18" w14:textId="32983F1C" w:rsidR="005F1845" w:rsidRPr="005F1845" w:rsidRDefault="005F1845" w:rsidP="005F1845">
      <w:pPr>
        <w:rPr>
          <w:rFonts w:cs="Arial"/>
          <w:noProof/>
          <w:color w:val="000000"/>
          <w:szCs w:val="13"/>
        </w:rPr>
      </w:pPr>
      <w:r w:rsidRPr="005F1845">
        <w:rPr>
          <w:rFonts w:cs="Arial"/>
          <w:noProof/>
          <w:color w:val="000000"/>
          <w:szCs w:val="13"/>
        </w:rPr>
        <w:t xml:space="preserve">Het hiermee ingediende plan is </w:t>
      </w:r>
      <w:r w:rsidR="00653CF2">
        <w:rPr>
          <w:rFonts w:cs="Arial"/>
          <w:noProof/>
          <w:color w:val="000000"/>
          <w:szCs w:val="13"/>
        </w:rPr>
        <w:t xml:space="preserve">op de </w:t>
      </w:r>
      <w:r w:rsidRPr="005F1845">
        <w:rPr>
          <w:rFonts w:cs="Arial"/>
          <w:noProof/>
          <w:color w:val="000000"/>
          <w:szCs w:val="13"/>
        </w:rPr>
        <w:t xml:space="preserve">toekomst gericht en toekomstbestendig. </w:t>
      </w:r>
      <w:r w:rsidR="00653CF2">
        <w:rPr>
          <w:rFonts w:cs="Arial"/>
          <w:noProof/>
          <w:color w:val="000000"/>
          <w:szCs w:val="13"/>
        </w:rPr>
        <w:t>D</w:t>
      </w:r>
      <w:r w:rsidRPr="005F1845">
        <w:rPr>
          <w:rFonts w:cs="Arial"/>
          <w:noProof/>
          <w:color w:val="000000"/>
          <w:szCs w:val="13"/>
        </w:rPr>
        <w:t>e bouwwijze houd</w:t>
      </w:r>
      <w:r w:rsidR="00653CF2">
        <w:rPr>
          <w:rFonts w:cs="Arial"/>
          <w:noProof/>
          <w:color w:val="000000"/>
          <w:szCs w:val="13"/>
        </w:rPr>
        <w:t>t</w:t>
      </w:r>
      <w:r w:rsidRPr="005F1845">
        <w:rPr>
          <w:rFonts w:cs="Arial"/>
          <w:noProof/>
          <w:color w:val="000000"/>
          <w:szCs w:val="13"/>
        </w:rPr>
        <w:t xml:space="preserve"> </w:t>
      </w:r>
      <w:r w:rsidR="00653CF2" w:rsidRPr="005F1845">
        <w:rPr>
          <w:rFonts w:cs="Arial"/>
          <w:noProof/>
          <w:color w:val="000000"/>
          <w:szCs w:val="13"/>
        </w:rPr>
        <w:t xml:space="preserve">rekening </w:t>
      </w:r>
      <w:r w:rsidRPr="005F1845">
        <w:rPr>
          <w:rFonts w:cs="Arial"/>
          <w:noProof/>
          <w:color w:val="000000"/>
          <w:szCs w:val="13"/>
        </w:rPr>
        <w:t>met een beperkt budget</w:t>
      </w:r>
      <w:r w:rsidR="00653CF2">
        <w:rPr>
          <w:rFonts w:cs="Arial"/>
          <w:noProof/>
          <w:color w:val="000000"/>
          <w:szCs w:val="13"/>
        </w:rPr>
        <w:t>. Toch k</w:t>
      </w:r>
      <w:r w:rsidRPr="005F1845">
        <w:rPr>
          <w:rFonts w:cs="Arial"/>
          <w:noProof/>
          <w:color w:val="000000"/>
          <w:szCs w:val="13"/>
        </w:rPr>
        <w:t>an een dergelijk gebouw</w:t>
      </w:r>
      <w:r w:rsidR="00653CF2">
        <w:rPr>
          <w:rFonts w:cs="Arial"/>
          <w:noProof/>
          <w:color w:val="000000"/>
          <w:szCs w:val="13"/>
        </w:rPr>
        <w:t>,</w:t>
      </w:r>
      <w:r w:rsidRPr="005F1845">
        <w:rPr>
          <w:rFonts w:cs="Arial"/>
          <w:noProof/>
          <w:color w:val="000000"/>
          <w:szCs w:val="13"/>
        </w:rPr>
        <w:t xml:space="preserve"> met een door onze groep vrijwilligers uitgevoerd onderhoud</w:t>
      </w:r>
      <w:r w:rsidR="00653CF2">
        <w:rPr>
          <w:rFonts w:cs="Arial"/>
          <w:noProof/>
          <w:color w:val="000000"/>
          <w:szCs w:val="13"/>
        </w:rPr>
        <w:t>,</w:t>
      </w:r>
      <w:r w:rsidRPr="005F1845">
        <w:rPr>
          <w:rFonts w:cs="Arial"/>
          <w:noProof/>
          <w:color w:val="000000"/>
          <w:szCs w:val="13"/>
        </w:rPr>
        <w:t xml:space="preserve"> prima rond de 25 </w:t>
      </w:r>
      <w:r w:rsidR="00784619">
        <w:rPr>
          <w:rFonts w:cs="Arial"/>
          <w:noProof/>
          <w:color w:val="000000"/>
          <w:szCs w:val="13"/>
        </w:rPr>
        <w:t>á</w:t>
      </w:r>
      <w:r w:rsidRPr="005F1845">
        <w:rPr>
          <w:rFonts w:cs="Arial"/>
          <w:noProof/>
          <w:color w:val="000000"/>
          <w:szCs w:val="13"/>
        </w:rPr>
        <w:t xml:space="preserve"> 30 jaar mee</w:t>
      </w:r>
      <w:r w:rsidR="00784619">
        <w:rPr>
          <w:rFonts w:cs="Arial"/>
          <w:noProof/>
          <w:color w:val="000000"/>
          <w:szCs w:val="13"/>
        </w:rPr>
        <w:t>.</w:t>
      </w:r>
      <w:r w:rsidRPr="005F1845">
        <w:rPr>
          <w:rFonts w:cs="Arial"/>
          <w:noProof/>
          <w:color w:val="000000"/>
          <w:szCs w:val="13"/>
        </w:rPr>
        <w:t xml:space="preserve"> </w:t>
      </w:r>
      <w:r w:rsidR="00784619">
        <w:rPr>
          <w:rFonts w:cs="Arial"/>
          <w:noProof/>
          <w:color w:val="000000"/>
          <w:szCs w:val="13"/>
        </w:rPr>
        <w:t xml:space="preserve">Het gebouw </w:t>
      </w:r>
      <w:r w:rsidRPr="005F1845">
        <w:rPr>
          <w:rFonts w:cs="Arial"/>
          <w:noProof/>
          <w:color w:val="000000"/>
          <w:szCs w:val="13"/>
        </w:rPr>
        <w:t xml:space="preserve">leent </w:t>
      </w:r>
      <w:r w:rsidR="00784619">
        <w:rPr>
          <w:rFonts w:cs="Arial"/>
          <w:noProof/>
          <w:color w:val="000000"/>
          <w:szCs w:val="13"/>
        </w:rPr>
        <w:t>zich u</w:t>
      </w:r>
      <w:r w:rsidRPr="005F1845">
        <w:rPr>
          <w:rFonts w:cs="Arial"/>
          <w:noProof/>
          <w:color w:val="000000"/>
          <w:szCs w:val="13"/>
        </w:rPr>
        <w:t>itermate goed om energiezuinige voorzieningen te treffen. Budgettair is er nu geen rekening gehouden met zonnepanelen, regenwateropvang</w:t>
      </w:r>
      <w:r w:rsidR="00653CF2">
        <w:rPr>
          <w:rFonts w:cs="Arial"/>
          <w:noProof/>
          <w:color w:val="000000"/>
          <w:szCs w:val="13"/>
        </w:rPr>
        <w:t xml:space="preserve"> en </w:t>
      </w:r>
      <w:r w:rsidRPr="005F1845">
        <w:rPr>
          <w:rFonts w:cs="Arial"/>
          <w:noProof/>
          <w:color w:val="000000"/>
          <w:szCs w:val="13"/>
        </w:rPr>
        <w:t xml:space="preserve">hergebruik en </w:t>
      </w:r>
      <w:bookmarkStart w:id="0" w:name="_Hlk14374875"/>
      <w:r w:rsidRPr="005F1845">
        <w:rPr>
          <w:rFonts w:cs="Arial"/>
          <w:noProof/>
          <w:color w:val="000000"/>
          <w:szCs w:val="13"/>
        </w:rPr>
        <w:t>infrarood verwarming</w:t>
      </w:r>
      <w:r w:rsidR="00653CF2">
        <w:rPr>
          <w:rFonts w:cs="Arial"/>
          <w:noProof/>
          <w:color w:val="000000"/>
          <w:szCs w:val="13"/>
        </w:rPr>
        <w:t>.</w:t>
      </w:r>
      <w:r w:rsidRPr="005F1845">
        <w:rPr>
          <w:rFonts w:cs="Arial"/>
          <w:noProof/>
          <w:color w:val="000000"/>
          <w:szCs w:val="13"/>
        </w:rPr>
        <w:t xml:space="preserve"> </w:t>
      </w:r>
      <w:bookmarkEnd w:id="0"/>
      <w:r w:rsidR="00653CF2">
        <w:rPr>
          <w:rFonts w:cs="Arial"/>
          <w:noProof/>
          <w:color w:val="000000"/>
          <w:szCs w:val="13"/>
        </w:rPr>
        <w:t>M</w:t>
      </w:r>
      <w:r w:rsidRPr="005F1845">
        <w:rPr>
          <w:rFonts w:cs="Arial"/>
          <w:noProof/>
          <w:color w:val="000000"/>
          <w:szCs w:val="13"/>
        </w:rPr>
        <w:t>aar deze mogelijkheden zijn wel</w:t>
      </w:r>
      <w:r w:rsidR="00E862EB">
        <w:rPr>
          <w:rFonts w:cs="Arial"/>
          <w:noProof/>
          <w:color w:val="000000"/>
          <w:szCs w:val="13"/>
        </w:rPr>
        <w:t xml:space="preserve"> </w:t>
      </w:r>
      <w:r w:rsidRPr="005F1845">
        <w:rPr>
          <w:rFonts w:cs="Arial"/>
          <w:noProof/>
          <w:color w:val="000000"/>
          <w:szCs w:val="13"/>
        </w:rPr>
        <w:t xml:space="preserve">degelijk </w:t>
      </w:r>
      <w:r w:rsidR="00653CF2">
        <w:rPr>
          <w:rFonts w:cs="Arial"/>
          <w:noProof/>
          <w:color w:val="000000"/>
          <w:szCs w:val="13"/>
        </w:rPr>
        <w:t xml:space="preserve">eenvoudig </w:t>
      </w:r>
      <w:r w:rsidRPr="005F1845">
        <w:rPr>
          <w:rFonts w:cs="Arial"/>
          <w:noProof/>
          <w:color w:val="000000"/>
          <w:szCs w:val="13"/>
        </w:rPr>
        <w:t>toepasbaar in dit ontwerp.</w:t>
      </w:r>
    </w:p>
    <w:p w14:paraId="705276CF" w14:textId="18150072" w:rsidR="005F1845" w:rsidRPr="00653CF2" w:rsidRDefault="005F1845" w:rsidP="005F1845">
      <w:pPr>
        <w:rPr>
          <w:rFonts w:cs="Arial"/>
          <w:noProof/>
          <w:color w:val="FF0000"/>
          <w:szCs w:val="13"/>
        </w:rPr>
      </w:pPr>
    </w:p>
    <w:p w14:paraId="26A4D5D8" w14:textId="36070244" w:rsidR="005F1845" w:rsidRPr="00653CF2" w:rsidRDefault="005F1845" w:rsidP="005F1845">
      <w:pPr>
        <w:rPr>
          <w:rFonts w:cs="Arial"/>
          <w:noProof/>
          <w:color w:val="000000"/>
          <w:szCs w:val="13"/>
          <w:u w:val="single"/>
        </w:rPr>
      </w:pPr>
      <w:r w:rsidRPr="00653CF2">
        <w:rPr>
          <w:rFonts w:cs="Arial"/>
          <w:noProof/>
          <w:color w:val="000000"/>
          <w:szCs w:val="13"/>
          <w:u w:val="single"/>
        </w:rPr>
        <w:t>Beschikbaarheid kavel en basis van bouw aanvraa</w:t>
      </w:r>
      <w:r w:rsidR="00653CF2">
        <w:rPr>
          <w:rFonts w:cs="Arial"/>
          <w:noProof/>
          <w:color w:val="000000"/>
          <w:szCs w:val="13"/>
          <w:u w:val="single"/>
        </w:rPr>
        <w:t>g</w:t>
      </w:r>
    </w:p>
    <w:p w14:paraId="1CAC8694" w14:textId="5E1E2FE2" w:rsidR="005F1845" w:rsidRPr="005F1845" w:rsidRDefault="000F36A9" w:rsidP="005F1845">
      <w:pPr>
        <w:rPr>
          <w:rFonts w:cs="Arial"/>
          <w:noProof/>
          <w:color w:val="000000"/>
          <w:szCs w:val="13"/>
        </w:rPr>
      </w:pPr>
      <w:r>
        <w:rPr>
          <w:rFonts w:cs="Arial"/>
          <w:noProof/>
          <w:color w:val="000000"/>
          <w:szCs w:val="13"/>
        </w:rPr>
        <w:t xml:space="preserve">Het gebouw wordt gebouwd op erfpachtkavel in </w:t>
      </w:r>
      <w:r w:rsidR="005F1845" w:rsidRPr="005F1845">
        <w:rPr>
          <w:rFonts w:cs="Arial"/>
          <w:noProof/>
          <w:color w:val="000000"/>
          <w:szCs w:val="13"/>
        </w:rPr>
        <w:t>een tijdelijk bouwbesluit</w:t>
      </w:r>
      <w:r>
        <w:rPr>
          <w:rFonts w:cs="Arial"/>
          <w:noProof/>
          <w:color w:val="000000"/>
          <w:szCs w:val="13"/>
        </w:rPr>
        <w:t>,</w:t>
      </w:r>
      <w:r w:rsidR="005F1845" w:rsidRPr="005F1845">
        <w:rPr>
          <w:rFonts w:cs="Arial"/>
          <w:noProof/>
          <w:color w:val="000000"/>
          <w:szCs w:val="13"/>
        </w:rPr>
        <w:t xml:space="preserve"> met een eerste termijn van 10 jaar na opleveringsdatum van het pand. </w:t>
      </w:r>
      <w:r>
        <w:rPr>
          <w:rFonts w:cs="Arial"/>
          <w:noProof/>
          <w:color w:val="000000"/>
          <w:szCs w:val="13"/>
        </w:rPr>
        <w:t>Het gebouw wordt in</w:t>
      </w:r>
      <w:r w:rsidR="005F1845" w:rsidRPr="005F1845">
        <w:rPr>
          <w:rFonts w:cs="Arial"/>
          <w:noProof/>
          <w:color w:val="000000"/>
          <w:szCs w:val="13"/>
        </w:rPr>
        <w:t xml:space="preserve"> systeembouw </w:t>
      </w:r>
      <w:r>
        <w:rPr>
          <w:rFonts w:cs="Arial"/>
          <w:noProof/>
          <w:color w:val="000000"/>
          <w:szCs w:val="13"/>
        </w:rPr>
        <w:t xml:space="preserve">gebouwd. We </w:t>
      </w:r>
      <w:r w:rsidR="005F1845" w:rsidRPr="005F1845">
        <w:rPr>
          <w:rFonts w:cs="Arial"/>
          <w:noProof/>
          <w:color w:val="000000"/>
          <w:szCs w:val="13"/>
        </w:rPr>
        <w:t>gaan er van uit dat de uiteindelijke oplevering</w:t>
      </w:r>
      <w:r>
        <w:rPr>
          <w:rFonts w:cs="Arial"/>
          <w:noProof/>
          <w:color w:val="000000"/>
          <w:szCs w:val="13"/>
        </w:rPr>
        <w:t xml:space="preserve"> ongeveer</w:t>
      </w:r>
      <w:r w:rsidR="005F1845" w:rsidRPr="005F1845">
        <w:rPr>
          <w:rFonts w:cs="Arial"/>
          <w:noProof/>
          <w:color w:val="000000"/>
          <w:szCs w:val="13"/>
        </w:rPr>
        <w:t xml:space="preserve"> gelijk zou moeten kunnen lopen </w:t>
      </w:r>
      <w:r>
        <w:rPr>
          <w:rFonts w:cs="Arial"/>
          <w:noProof/>
          <w:color w:val="000000"/>
          <w:szCs w:val="13"/>
        </w:rPr>
        <w:t>met die van andere recente verbouwingen. Daarbij denken we</w:t>
      </w:r>
      <w:r w:rsidR="00F07CA1">
        <w:rPr>
          <w:rFonts w:cs="Arial"/>
          <w:noProof/>
          <w:color w:val="000000"/>
          <w:szCs w:val="13"/>
        </w:rPr>
        <w:t xml:space="preserve"> aan</w:t>
      </w:r>
      <w:r>
        <w:rPr>
          <w:rFonts w:cs="Arial"/>
          <w:noProof/>
          <w:color w:val="000000"/>
          <w:szCs w:val="13"/>
        </w:rPr>
        <w:t xml:space="preserve"> de invulling</w:t>
      </w:r>
      <w:r w:rsidR="005F1845" w:rsidRPr="005F1845">
        <w:rPr>
          <w:rFonts w:cs="Arial"/>
          <w:noProof/>
          <w:color w:val="000000"/>
          <w:szCs w:val="13"/>
        </w:rPr>
        <w:t xml:space="preserve"> van het voormalig handbalveld, de herstructurering van de </w:t>
      </w:r>
      <w:r>
        <w:rPr>
          <w:rFonts w:cs="Arial"/>
          <w:noProof/>
          <w:color w:val="000000"/>
          <w:szCs w:val="13"/>
        </w:rPr>
        <w:t>D</w:t>
      </w:r>
      <w:r w:rsidR="005F1845" w:rsidRPr="005F1845">
        <w:rPr>
          <w:rFonts w:cs="Arial"/>
          <w:noProof/>
          <w:color w:val="000000"/>
          <w:szCs w:val="13"/>
        </w:rPr>
        <w:t xml:space="preserve">orpsstraat en Veersloot </w:t>
      </w:r>
      <w:r>
        <w:rPr>
          <w:rFonts w:cs="Arial"/>
          <w:noProof/>
          <w:color w:val="000000"/>
          <w:szCs w:val="13"/>
        </w:rPr>
        <w:t>in</w:t>
      </w:r>
      <w:r w:rsidR="005F1845" w:rsidRPr="005F1845">
        <w:rPr>
          <w:rFonts w:cs="Arial"/>
          <w:noProof/>
          <w:color w:val="000000"/>
          <w:szCs w:val="13"/>
        </w:rPr>
        <w:t xml:space="preserve"> Dirkshorn.</w:t>
      </w:r>
      <w:r>
        <w:rPr>
          <w:rFonts w:cs="Arial"/>
          <w:noProof/>
          <w:color w:val="000000"/>
          <w:szCs w:val="13"/>
        </w:rPr>
        <w:t xml:space="preserve"> </w:t>
      </w:r>
    </w:p>
    <w:p w14:paraId="62360CD3" w14:textId="77777777" w:rsidR="00F61FFA" w:rsidRPr="00F61FFA" w:rsidRDefault="00F61FFA" w:rsidP="00F61FFA">
      <w:pPr>
        <w:rPr>
          <w:rFonts w:cs="Arial"/>
          <w:noProof/>
          <w:color w:val="000000"/>
          <w:szCs w:val="13"/>
        </w:rPr>
      </w:pPr>
    </w:p>
    <w:p w14:paraId="4E96F3F6" w14:textId="77777777" w:rsidR="00F61FFA" w:rsidRPr="00F61FFA" w:rsidRDefault="00F61FFA" w:rsidP="00F61FFA">
      <w:pPr>
        <w:rPr>
          <w:rFonts w:cs="Arial"/>
          <w:b/>
          <w:bCs/>
          <w:noProof/>
          <w:color w:val="000000"/>
          <w:szCs w:val="13"/>
        </w:rPr>
      </w:pPr>
    </w:p>
    <w:p w14:paraId="101A0122" w14:textId="77777777" w:rsidR="00F61FFA" w:rsidRPr="00F61FFA" w:rsidRDefault="00F61FFA" w:rsidP="00F61FFA">
      <w:pPr>
        <w:numPr>
          <w:ilvl w:val="0"/>
          <w:numId w:val="5"/>
        </w:numPr>
        <w:rPr>
          <w:rFonts w:eastAsia="MS Mincho" w:cs="Courier New"/>
          <w:b/>
          <w:bCs/>
          <w:sz w:val="24"/>
          <w:szCs w:val="20"/>
        </w:rPr>
      </w:pPr>
      <w:r w:rsidRPr="00F61FFA">
        <w:rPr>
          <w:rFonts w:eastAsia="MS Mincho" w:cs="Courier New"/>
          <w:b/>
          <w:bCs/>
          <w:sz w:val="24"/>
          <w:szCs w:val="20"/>
        </w:rPr>
        <w:t>Gewenste situatie nieuwe accommodatie</w:t>
      </w:r>
    </w:p>
    <w:p w14:paraId="50AA23E2" w14:textId="77777777" w:rsidR="00F61FFA" w:rsidRPr="00F61FFA" w:rsidRDefault="00F61FFA" w:rsidP="00F61FFA">
      <w:pPr>
        <w:rPr>
          <w:rFonts w:eastAsia="MS Mincho" w:cs="Courier New"/>
          <w:b/>
          <w:bCs/>
          <w:sz w:val="24"/>
          <w:szCs w:val="20"/>
        </w:rPr>
      </w:pPr>
    </w:p>
    <w:p w14:paraId="2A2F673A" w14:textId="77777777" w:rsidR="00F61FFA" w:rsidRPr="00F61FFA" w:rsidRDefault="00F61FFA" w:rsidP="00F61FFA">
      <w:pPr>
        <w:rPr>
          <w:rFonts w:eastAsia="MS Mincho" w:cs="Courier New"/>
          <w:szCs w:val="20"/>
        </w:rPr>
      </w:pPr>
      <w:r w:rsidRPr="00F61FFA">
        <w:rPr>
          <w:rFonts w:eastAsia="MS Mincho" w:cs="Courier New"/>
          <w:szCs w:val="20"/>
        </w:rPr>
        <w:t>De Aquariusgroep wil haar activiteiten op een verantwoorde wijze verzorgen en de mogelijkheden die het spelaanbod van Scouting Nederland biedt ten volle benutten. Hiervoor is het noodzakelijk over een goede en voor het doel geschikte accommodatie met voldoende buitenruimte te beschikken.</w:t>
      </w:r>
    </w:p>
    <w:p w14:paraId="7797D28A" w14:textId="77777777" w:rsidR="00F61FFA" w:rsidRPr="00F61FFA" w:rsidRDefault="00F61FFA" w:rsidP="00F61FFA">
      <w:pPr>
        <w:rPr>
          <w:rFonts w:eastAsia="MS Mincho" w:cs="Courier New"/>
          <w:szCs w:val="20"/>
        </w:rPr>
      </w:pPr>
    </w:p>
    <w:p w14:paraId="1674FA5C" w14:textId="77777777" w:rsidR="00F61FFA" w:rsidRPr="00F61FFA" w:rsidRDefault="00F61FFA" w:rsidP="00F61FFA">
      <w:pPr>
        <w:rPr>
          <w:rFonts w:eastAsia="MS Mincho" w:cs="Courier New"/>
          <w:szCs w:val="20"/>
        </w:rPr>
      </w:pPr>
      <w:r w:rsidRPr="00F61FFA">
        <w:rPr>
          <w:rFonts w:eastAsia="MS Mincho" w:cs="Courier New"/>
          <w:szCs w:val="20"/>
        </w:rPr>
        <w:t>Bij de indeling van het gebouw dient rekening gehouden te worden met de eisen die de verschillende leeftijdsgroepen aan de ruimte stellen. Verder ook met specifieke zaken, zoals verantwoorde opslag van kamp-, vaar- en spelmaterialen. Het in orde houden van het varend materieel vraagt daarnaast om extra voorzieningen.</w:t>
      </w:r>
    </w:p>
    <w:p w14:paraId="20B56993" w14:textId="77777777" w:rsidR="00F61FFA" w:rsidRPr="00F61FFA" w:rsidRDefault="00F61FFA" w:rsidP="00F61FFA">
      <w:pPr>
        <w:rPr>
          <w:rFonts w:eastAsia="MS Mincho" w:cs="Courier New"/>
          <w:szCs w:val="20"/>
        </w:rPr>
      </w:pPr>
    </w:p>
    <w:p w14:paraId="6A9FF12F" w14:textId="77777777" w:rsidR="00F61FFA" w:rsidRPr="00F61FFA" w:rsidRDefault="00F61FFA" w:rsidP="00F61FFA">
      <w:pPr>
        <w:rPr>
          <w:rFonts w:eastAsia="MS Mincho" w:cs="Courier New"/>
          <w:b/>
          <w:bCs/>
          <w:szCs w:val="20"/>
        </w:rPr>
      </w:pPr>
      <w:r w:rsidRPr="00F61FFA">
        <w:rPr>
          <w:rFonts w:eastAsia="MS Mincho" w:cs="Courier New"/>
          <w:b/>
          <w:bCs/>
          <w:szCs w:val="20"/>
        </w:rPr>
        <w:t>Algemene uitgangspunten</w:t>
      </w:r>
    </w:p>
    <w:p w14:paraId="14F48E8A" w14:textId="77777777" w:rsidR="00F61FFA" w:rsidRPr="00F61FFA" w:rsidRDefault="00F61FFA" w:rsidP="00F61FFA">
      <w:pPr>
        <w:rPr>
          <w:rFonts w:eastAsia="MS Mincho" w:cs="Courier New"/>
          <w:szCs w:val="20"/>
        </w:rPr>
      </w:pPr>
    </w:p>
    <w:p w14:paraId="050CFE48" w14:textId="77777777" w:rsidR="00F61FFA" w:rsidRPr="00F61FFA" w:rsidRDefault="00F61FFA" w:rsidP="00F61FFA">
      <w:pPr>
        <w:rPr>
          <w:rFonts w:eastAsia="MS Mincho" w:cs="Courier New"/>
          <w:szCs w:val="20"/>
        </w:rPr>
      </w:pPr>
      <w:r w:rsidRPr="00F61FFA">
        <w:rPr>
          <w:rFonts w:eastAsia="MS Mincho" w:cs="Courier New"/>
          <w:szCs w:val="20"/>
        </w:rPr>
        <w:t>Het programma van eisen is een opsomming van uitgangspunten en randvoorwaarden die horen bij een optimaal functionerend scoutinggebouw. Bij het maken van keuzes tussen de verschillende mogelijkheden spelen allerlei factoren een rol, zoals:</w:t>
      </w:r>
    </w:p>
    <w:p w14:paraId="5E83C1D5" w14:textId="77777777" w:rsidR="00F61FFA" w:rsidRPr="00F61FFA" w:rsidRDefault="00F61FFA" w:rsidP="00F61FFA">
      <w:pPr>
        <w:rPr>
          <w:rFonts w:eastAsia="MS Mincho" w:cs="Courier New"/>
          <w:szCs w:val="20"/>
        </w:rPr>
      </w:pPr>
    </w:p>
    <w:p w14:paraId="7FAFF2A0" w14:textId="07F7AF40" w:rsidR="00F61FFA" w:rsidRPr="00CA09A9" w:rsidRDefault="00F61FFA" w:rsidP="00CA09A9">
      <w:pPr>
        <w:pStyle w:val="Lijstalinea"/>
        <w:numPr>
          <w:ilvl w:val="0"/>
          <w:numId w:val="16"/>
        </w:numPr>
        <w:rPr>
          <w:rFonts w:eastAsia="MS Mincho" w:cs="Courier New"/>
          <w:szCs w:val="20"/>
        </w:rPr>
      </w:pPr>
      <w:r w:rsidRPr="00CA09A9">
        <w:rPr>
          <w:rFonts w:eastAsia="MS Mincho" w:cs="Courier New"/>
          <w:szCs w:val="20"/>
        </w:rPr>
        <w:t>De eisen die de verschillende leeftijdsgroepen aan de ruimte stellen</w:t>
      </w:r>
      <w:r w:rsidR="000F36A9">
        <w:rPr>
          <w:rFonts w:eastAsia="MS Mincho" w:cs="Courier New"/>
          <w:szCs w:val="20"/>
        </w:rPr>
        <w:t>.</w:t>
      </w:r>
    </w:p>
    <w:p w14:paraId="1BFBD3B2" w14:textId="43921AA1" w:rsidR="00F61FFA" w:rsidRPr="00CA09A9" w:rsidRDefault="00F61FFA" w:rsidP="00CA09A9">
      <w:pPr>
        <w:pStyle w:val="Lijstalinea"/>
        <w:numPr>
          <w:ilvl w:val="0"/>
          <w:numId w:val="16"/>
        </w:numPr>
        <w:rPr>
          <w:rFonts w:eastAsia="MS Mincho" w:cs="Courier New"/>
          <w:szCs w:val="20"/>
        </w:rPr>
      </w:pPr>
      <w:r w:rsidRPr="00CA09A9">
        <w:rPr>
          <w:rFonts w:eastAsia="MS Mincho" w:cs="Courier New"/>
          <w:szCs w:val="20"/>
        </w:rPr>
        <w:t>De plaatselijke mogelijkheden voor het bouwvolume</w:t>
      </w:r>
      <w:r w:rsidR="000F36A9">
        <w:rPr>
          <w:rFonts w:eastAsia="MS Mincho" w:cs="Courier New"/>
          <w:szCs w:val="20"/>
        </w:rPr>
        <w:t>.</w:t>
      </w:r>
    </w:p>
    <w:p w14:paraId="26F518F9" w14:textId="57147B16" w:rsidR="00F61FFA" w:rsidRPr="00CA09A9" w:rsidRDefault="00F61FFA" w:rsidP="00CA09A9">
      <w:pPr>
        <w:pStyle w:val="Lijstalinea"/>
        <w:numPr>
          <w:ilvl w:val="0"/>
          <w:numId w:val="16"/>
        </w:numPr>
        <w:rPr>
          <w:rFonts w:eastAsia="MS Mincho" w:cs="Courier New"/>
          <w:szCs w:val="20"/>
        </w:rPr>
      </w:pPr>
      <w:r w:rsidRPr="00CA09A9">
        <w:rPr>
          <w:rFonts w:eastAsia="MS Mincho" w:cs="Courier New"/>
          <w:szCs w:val="20"/>
        </w:rPr>
        <w:t>Het te verwachten beschikbare budget</w:t>
      </w:r>
      <w:r w:rsidR="000F36A9">
        <w:rPr>
          <w:rFonts w:eastAsia="MS Mincho" w:cs="Courier New"/>
          <w:szCs w:val="20"/>
        </w:rPr>
        <w:t>.</w:t>
      </w:r>
    </w:p>
    <w:p w14:paraId="23CBE2F9" w14:textId="5FA64025" w:rsidR="00F61FFA" w:rsidRPr="00CA09A9" w:rsidRDefault="000F36A9" w:rsidP="00CA09A9">
      <w:pPr>
        <w:pStyle w:val="Lijstalinea"/>
        <w:numPr>
          <w:ilvl w:val="0"/>
          <w:numId w:val="16"/>
        </w:numPr>
        <w:rPr>
          <w:rFonts w:eastAsia="MS Mincho" w:cs="Courier New"/>
          <w:szCs w:val="20"/>
        </w:rPr>
      </w:pPr>
      <w:r>
        <w:rPr>
          <w:rFonts w:eastAsia="MS Mincho" w:cs="Courier New"/>
          <w:szCs w:val="20"/>
        </w:rPr>
        <w:lastRenderedPageBreak/>
        <w:t>Multifunctioneel</w:t>
      </w:r>
      <w:r w:rsidR="00F61FFA" w:rsidRPr="00CA09A9">
        <w:rPr>
          <w:rFonts w:eastAsia="MS Mincho" w:cs="Courier New"/>
          <w:szCs w:val="20"/>
        </w:rPr>
        <w:t xml:space="preserve"> medegebruik door derden. </w:t>
      </w:r>
    </w:p>
    <w:p w14:paraId="5FCF2E1E" w14:textId="77777777" w:rsidR="00F61FFA" w:rsidRPr="00F61FFA" w:rsidRDefault="00F61FFA" w:rsidP="00F61FFA">
      <w:pPr>
        <w:rPr>
          <w:rFonts w:eastAsia="MS Mincho" w:cs="Courier New"/>
          <w:szCs w:val="20"/>
        </w:rPr>
      </w:pPr>
      <w:r w:rsidRPr="00F61FFA">
        <w:rPr>
          <w:rFonts w:eastAsia="MS Mincho" w:cs="Courier New"/>
          <w:szCs w:val="20"/>
        </w:rPr>
        <w:t xml:space="preserve"> </w:t>
      </w:r>
    </w:p>
    <w:p w14:paraId="2A290F90" w14:textId="77777777" w:rsidR="00F61FFA" w:rsidRPr="00F61FFA" w:rsidRDefault="00F61FFA" w:rsidP="00F61FFA">
      <w:pPr>
        <w:rPr>
          <w:rFonts w:eastAsia="MS Mincho" w:cs="Courier New"/>
          <w:szCs w:val="20"/>
        </w:rPr>
      </w:pPr>
      <w:r w:rsidRPr="00F61FFA">
        <w:rPr>
          <w:rFonts w:eastAsia="MS Mincho" w:cs="Courier New"/>
          <w:szCs w:val="20"/>
        </w:rPr>
        <w:t>Voor het vaststellen van de ruimtebehoefte worden de huidige activiteiten in beschouwing genomen. Ook wordt er gekeken naar de richtlijnen die hiervoor door de landelijke overkoepelende organisatie “Scouting Nederland” zijn opgesteld.</w:t>
      </w:r>
      <w:r w:rsidR="00341D59" w:rsidRPr="00341D59">
        <w:t xml:space="preserve"> </w:t>
      </w:r>
      <w:r w:rsidR="00341D59" w:rsidRPr="00341D59">
        <w:rPr>
          <w:rFonts w:eastAsia="MS Mincho" w:cs="Courier New"/>
          <w:szCs w:val="20"/>
        </w:rPr>
        <w:t>Tevens gaan we er van uit dat het gebouw geschikt moet zijn voor het gebruik door gehandicapten met hulpmiddelen.</w:t>
      </w:r>
    </w:p>
    <w:p w14:paraId="0446D8EA" w14:textId="77777777" w:rsidR="00F61FFA" w:rsidRPr="00F61FFA" w:rsidRDefault="00F61FFA" w:rsidP="00F61FFA">
      <w:pPr>
        <w:rPr>
          <w:rFonts w:eastAsia="MS Mincho" w:cs="Courier New"/>
          <w:szCs w:val="20"/>
        </w:rPr>
      </w:pPr>
    </w:p>
    <w:p w14:paraId="2CFC3511" w14:textId="77777777" w:rsidR="00F61FFA" w:rsidRDefault="00341D59">
      <w:pPr>
        <w:spacing w:after="200" w:line="276" w:lineRule="auto"/>
        <w:rPr>
          <w:rFonts w:eastAsia="MS Mincho" w:cs="Courier New"/>
          <w:b/>
          <w:bCs/>
          <w:szCs w:val="20"/>
        </w:rPr>
      </w:pPr>
      <w:r>
        <w:rPr>
          <w:rFonts w:eastAsia="MS Mincho" w:cs="Courier New"/>
          <w:b/>
          <w:bCs/>
          <w:szCs w:val="20"/>
        </w:rPr>
        <w:t>Duurzaamheid</w:t>
      </w:r>
    </w:p>
    <w:p w14:paraId="6AAD1D9D" w14:textId="574C86D2" w:rsidR="008808B8" w:rsidRDefault="00341D59" w:rsidP="00C93641">
      <w:pPr>
        <w:spacing w:after="200"/>
        <w:rPr>
          <w:rFonts w:eastAsia="MS Mincho" w:cs="Courier New"/>
          <w:bCs/>
          <w:szCs w:val="20"/>
        </w:rPr>
      </w:pPr>
      <w:r>
        <w:rPr>
          <w:rFonts w:eastAsia="MS Mincho" w:cs="Courier New"/>
          <w:bCs/>
          <w:szCs w:val="20"/>
        </w:rPr>
        <w:t xml:space="preserve">In deze tijd </w:t>
      </w:r>
      <w:r w:rsidR="005413E4">
        <w:rPr>
          <w:rFonts w:eastAsia="MS Mincho" w:cs="Courier New"/>
          <w:bCs/>
          <w:szCs w:val="20"/>
        </w:rPr>
        <w:t>is</w:t>
      </w:r>
      <w:r>
        <w:rPr>
          <w:rFonts w:eastAsia="MS Mincho" w:cs="Courier New"/>
          <w:bCs/>
          <w:szCs w:val="20"/>
        </w:rPr>
        <w:t xml:space="preserve"> </w:t>
      </w:r>
      <w:r w:rsidRPr="005413E4">
        <w:rPr>
          <w:rFonts w:eastAsia="MS Mincho" w:cs="Courier New"/>
          <w:bCs/>
          <w:i/>
          <w:szCs w:val="20"/>
        </w:rPr>
        <w:t>duurzaamheid</w:t>
      </w:r>
      <w:r>
        <w:rPr>
          <w:rFonts w:eastAsia="MS Mincho" w:cs="Courier New"/>
          <w:bCs/>
          <w:szCs w:val="20"/>
        </w:rPr>
        <w:t xml:space="preserve"> een belangrijke factor bij nieuwbouw. </w:t>
      </w:r>
      <w:r w:rsidR="008808B8">
        <w:rPr>
          <w:rFonts w:eastAsia="MS Mincho" w:cs="Courier New"/>
          <w:bCs/>
          <w:szCs w:val="20"/>
        </w:rPr>
        <w:t xml:space="preserve">Op dit moment is de realisatie van extra duurzaamheid </w:t>
      </w:r>
      <w:r w:rsidR="008808B8" w:rsidRPr="008808B8">
        <w:rPr>
          <w:rFonts w:eastAsia="MS Mincho" w:cs="Courier New"/>
          <w:bCs/>
          <w:szCs w:val="20"/>
          <w:u w:val="single"/>
        </w:rPr>
        <w:t>niet</w:t>
      </w:r>
      <w:r w:rsidR="008808B8">
        <w:rPr>
          <w:rFonts w:eastAsia="MS Mincho" w:cs="Courier New"/>
          <w:bCs/>
          <w:szCs w:val="20"/>
        </w:rPr>
        <w:t xml:space="preserve"> meegenomen in de begroting. </w:t>
      </w:r>
      <w:r w:rsidR="00C779FF">
        <w:rPr>
          <w:rFonts w:eastAsia="MS Mincho" w:cs="Courier New"/>
          <w:bCs/>
          <w:szCs w:val="20"/>
        </w:rPr>
        <w:t>Het gebouw is echter prima geschikt om een of meer van deze zaken toe te passen.</w:t>
      </w:r>
    </w:p>
    <w:p w14:paraId="628C9F85" w14:textId="31B1827E" w:rsidR="00341D59" w:rsidRDefault="008808B8" w:rsidP="00C93641">
      <w:pPr>
        <w:spacing w:after="200"/>
        <w:rPr>
          <w:rFonts w:eastAsia="MS Mincho" w:cs="Courier New"/>
          <w:bCs/>
          <w:szCs w:val="20"/>
        </w:rPr>
      </w:pPr>
      <w:r>
        <w:rPr>
          <w:rFonts w:eastAsia="MS Mincho" w:cs="Courier New"/>
          <w:bCs/>
          <w:szCs w:val="20"/>
        </w:rPr>
        <w:t>Bij realisatie van “duurzaamheid”</w:t>
      </w:r>
      <w:r w:rsidR="00341D59">
        <w:rPr>
          <w:rFonts w:eastAsia="MS Mincho" w:cs="Courier New"/>
          <w:bCs/>
          <w:szCs w:val="20"/>
        </w:rPr>
        <w:t xml:space="preserve"> denken we aan:</w:t>
      </w:r>
    </w:p>
    <w:p w14:paraId="47D0A30F" w14:textId="5D10DE07" w:rsidR="00341D59" w:rsidRDefault="006A3D07" w:rsidP="00C93641">
      <w:pPr>
        <w:pStyle w:val="Lijstalinea"/>
        <w:numPr>
          <w:ilvl w:val="0"/>
          <w:numId w:val="9"/>
        </w:numPr>
        <w:spacing w:after="200"/>
        <w:rPr>
          <w:rFonts w:eastAsia="MS Mincho" w:cs="Courier New"/>
          <w:bCs/>
          <w:szCs w:val="20"/>
        </w:rPr>
      </w:pPr>
      <w:r>
        <w:rPr>
          <w:rFonts w:eastAsia="MS Mincho" w:cs="Courier New"/>
          <w:bCs/>
          <w:szCs w:val="20"/>
        </w:rPr>
        <w:t>CV vervangen door duurzamer verwarming</w:t>
      </w:r>
      <w:r w:rsidR="00A86FE9">
        <w:rPr>
          <w:rFonts w:eastAsia="MS Mincho" w:cs="Courier New"/>
          <w:bCs/>
          <w:szCs w:val="20"/>
        </w:rPr>
        <w:t xml:space="preserve">, </w:t>
      </w:r>
      <w:r w:rsidR="00A86FE9" w:rsidRPr="00A86FE9">
        <w:rPr>
          <w:rFonts w:eastAsia="MS Mincho" w:cs="Courier New"/>
          <w:bCs/>
          <w:szCs w:val="20"/>
        </w:rPr>
        <w:t>infrarood verwarming</w:t>
      </w:r>
      <w:r w:rsidR="00A86FE9">
        <w:rPr>
          <w:rFonts w:eastAsia="MS Mincho" w:cs="Courier New"/>
          <w:bCs/>
          <w:szCs w:val="20"/>
        </w:rPr>
        <w:t xml:space="preserve"> bijvoorbeeld</w:t>
      </w:r>
      <w:r w:rsidR="000F36A9">
        <w:rPr>
          <w:rFonts w:eastAsia="MS Mincho" w:cs="Courier New"/>
          <w:bCs/>
          <w:szCs w:val="20"/>
        </w:rPr>
        <w:t>.</w:t>
      </w:r>
    </w:p>
    <w:p w14:paraId="2A0C45F3" w14:textId="6B228FE7" w:rsidR="006A3D07" w:rsidRDefault="006A3D07" w:rsidP="00C93641">
      <w:pPr>
        <w:pStyle w:val="Lijstalinea"/>
        <w:numPr>
          <w:ilvl w:val="0"/>
          <w:numId w:val="9"/>
        </w:numPr>
        <w:spacing w:after="200"/>
        <w:rPr>
          <w:rFonts w:eastAsia="MS Mincho" w:cs="Courier New"/>
          <w:bCs/>
          <w:szCs w:val="20"/>
        </w:rPr>
      </w:pPr>
      <w:r>
        <w:rPr>
          <w:rFonts w:eastAsia="MS Mincho" w:cs="Courier New"/>
          <w:bCs/>
          <w:szCs w:val="20"/>
        </w:rPr>
        <w:t>Aanbrengen van zonnecollectoren</w:t>
      </w:r>
      <w:r w:rsidR="000F36A9">
        <w:rPr>
          <w:rFonts w:eastAsia="MS Mincho" w:cs="Courier New"/>
          <w:bCs/>
          <w:szCs w:val="20"/>
        </w:rPr>
        <w:t>.</w:t>
      </w:r>
    </w:p>
    <w:p w14:paraId="33E44A67" w14:textId="27F77732" w:rsidR="006A3D07" w:rsidRDefault="006A3D07" w:rsidP="00C93641">
      <w:pPr>
        <w:pStyle w:val="Lijstalinea"/>
        <w:numPr>
          <w:ilvl w:val="0"/>
          <w:numId w:val="9"/>
        </w:numPr>
        <w:spacing w:after="200"/>
        <w:rPr>
          <w:rFonts w:eastAsia="MS Mincho" w:cs="Courier New"/>
          <w:bCs/>
          <w:szCs w:val="20"/>
        </w:rPr>
      </w:pPr>
      <w:r>
        <w:rPr>
          <w:rFonts w:eastAsia="MS Mincho" w:cs="Courier New"/>
          <w:bCs/>
          <w:szCs w:val="20"/>
        </w:rPr>
        <w:t>Regenwater inzetten voor spoelen van wc’s</w:t>
      </w:r>
      <w:r w:rsidR="000F36A9">
        <w:rPr>
          <w:rFonts w:eastAsia="MS Mincho" w:cs="Courier New"/>
          <w:bCs/>
          <w:szCs w:val="20"/>
        </w:rPr>
        <w:t>.</w:t>
      </w:r>
    </w:p>
    <w:p w14:paraId="58072410" w14:textId="5BA490C1" w:rsidR="00382EB6" w:rsidRPr="00382EB6" w:rsidRDefault="00382EB6" w:rsidP="00C93641">
      <w:pPr>
        <w:pStyle w:val="Lijstalinea"/>
        <w:numPr>
          <w:ilvl w:val="0"/>
          <w:numId w:val="9"/>
        </w:numPr>
        <w:spacing w:after="200"/>
        <w:rPr>
          <w:rFonts w:eastAsia="MS Mincho" w:cs="Courier New"/>
          <w:bCs/>
          <w:szCs w:val="20"/>
        </w:rPr>
      </w:pPr>
      <w:r w:rsidRPr="00382EB6">
        <w:rPr>
          <w:rFonts w:eastAsia="MS Mincho" w:cs="Courier New"/>
          <w:bCs/>
          <w:szCs w:val="20"/>
        </w:rPr>
        <w:t>HR++ ramen en isolatie</w:t>
      </w:r>
      <w:r w:rsidR="000F36A9">
        <w:rPr>
          <w:rFonts w:eastAsia="MS Mincho" w:cs="Courier New"/>
          <w:bCs/>
          <w:szCs w:val="20"/>
        </w:rPr>
        <w:t>.</w:t>
      </w:r>
    </w:p>
    <w:p w14:paraId="24FF6111" w14:textId="535222EA" w:rsidR="006A3D07" w:rsidRDefault="006A3D07" w:rsidP="00C93641">
      <w:pPr>
        <w:pStyle w:val="Lijstalinea"/>
        <w:numPr>
          <w:ilvl w:val="0"/>
          <w:numId w:val="9"/>
        </w:numPr>
        <w:spacing w:after="200"/>
        <w:rPr>
          <w:rFonts w:eastAsia="MS Mincho" w:cs="Courier New"/>
          <w:bCs/>
          <w:szCs w:val="20"/>
        </w:rPr>
      </w:pPr>
      <w:r>
        <w:rPr>
          <w:rFonts w:eastAsia="MS Mincho" w:cs="Courier New"/>
          <w:bCs/>
          <w:szCs w:val="20"/>
        </w:rPr>
        <w:t xml:space="preserve">Ruim opzetten van goede </w:t>
      </w:r>
      <w:r w:rsidR="008808B8">
        <w:rPr>
          <w:rFonts w:eastAsia="MS Mincho" w:cs="Courier New"/>
          <w:bCs/>
          <w:szCs w:val="20"/>
        </w:rPr>
        <w:t>gebouw-</w:t>
      </w:r>
      <w:r>
        <w:rPr>
          <w:rFonts w:eastAsia="MS Mincho" w:cs="Courier New"/>
          <w:bCs/>
          <w:szCs w:val="20"/>
        </w:rPr>
        <w:t>isolatie, om kosten en uitstoot zo laag mogelijk te houden</w:t>
      </w:r>
      <w:r w:rsidR="000F36A9">
        <w:rPr>
          <w:rFonts w:eastAsia="MS Mincho" w:cs="Courier New"/>
          <w:bCs/>
          <w:szCs w:val="20"/>
        </w:rPr>
        <w:t>.</w:t>
      </w:r>
    </w:p>
    <w:p w14:paraId="743B8830" w14:textId="11124CF1" w:rsidR="006A3D07" w:rsidRDefault="006A3D07" w:rsidP="00C93641">
      <w:pPr>
        <w:pStyle w:val="Lijstalinea"/>
        <w:numPr>
          <w:ilvl w:val="0"/>
          <w:numId w:val="9"/>
        </w:numPr>
        <w:spacing w:after="200"/>
        <w:rPr>
          <w:rFonts w:eastAsia="MS Mincho" w:cs="Courier New"/>
          <w:bCs/>
          <w:szCs w:val="20"/>
        </w:rPr>
      </w:pPr>
      <w:r>
        <w:rPr>
          <w:rFonts w:eastAsia="MS Mincho" w:cs="Courier New"/>
          <w:bCs/>
          <w:szCs w:val="20"/>
        </w:rPr>
        <w:t>Inkoop van apparatuur met hoge duurzaamheid</w:t>
      </w:r>
      <w:r w:rsidR="000F36A9">
        <w:rPr>
          <w:rFonts w:eastAsia="MS Mincho" w:cs="Courier New"/>
          <w:bCs/>
          <w:szCs w:val="20"/>
        </w:rPr>
        <w:t>.</w:t>
      </w:r>
    </w:p>
    <w:p w14:paraId="2AE4906D" w14:textId="061E7C8A" w:rsidR="00382EB6" w:rsidRPr="00382EB6" w:rsidRDefault="00382EB6" w:rsidP="00C93641">
      <w:pPr>
        <w:pStyle w:val="Lijstalinea"/>
        <w:numPr>
          <w:ilvl w:val="0"/>
          <w:numId w:val="9"/>
        </w:numPr>
        <w:spacing w:after="200"/>
        <w:rPr>
          <w:rFonts w:eastAsia="MS Mincho" w:cs="Courier New"/>
          <w:bCs/>
          <w:szCs w:val="20"/>
        </w:rPr>
      </w:pPr>
      <w:r w:rsidRPr="00382EB6">
        <w:rPr>
          <w:rFonts w:eastAsia="MS Mincho" w:cs="Courier New"/>
          <w:bCs/>
          <w:szCs w:val="20"/>
        </w:rPr>
        <w:t>Mos-dak</w:t>
      </w:r>
      <w:r w:rsidR="000F36A9">
        <w:rPr>
          <w:rFonts w:eastAsia="MS Mincho" w:cs="Courier New"/>
          <w:bCs/>
          <w:szCs w:val="20"/>
        </w:rPr>
        <w:t>.</w:t>
      </w:r>
    </w:p>
    <w:p w14:paraId="1D856A29" w14:textId="5A9C7C71" w:rsidR="009B6D9D" w:rsidRPr="00382EB6" w:rsidRDefault="00382EB6" w:rsidP="00C93641">
      <w:pPr>
        <w:pStyle w:val="Lijstalinea"/>
        <w:numPr>
          <w:ilvl w:val="0"/>
          <w:numId w:val="9"/>
        </w:numPr>
        <w:spacing w:after="200"/>
        <w:rPr>
          <w:rFonts w:eastAsia="MS Mincho" w:cs="Courier New"/>
          <w:bCs/>
          <w:szCs w:val="20"/>
        </w:rPr>
      </w:pPr>
      <w:r w:rsidRPr="00382EB6">
        <w:rPr>
          <w:rFonts w:eastAsia="MS Mincho" w:cs="Courier New"/>
          <w:bCs/>
          <w:szCs w:val="20"/>
        </w:rPr>
        <w:t xml:space="preserve">Overstekende </w:t>
      </w:r>
      <w:proofErr w:type="spellStart"/>
      <w:r w:rsidRPr="00382EB6">
        <w:rPr>
          <w:rFonts w:eastAsia="MS Mincho" w:cs="Courier New"/>
          <w:bCs/>
          <w:szCs w:val="20"/>
        </w:rPr>
        <w:t>dakdelen</w:t>
      </w:r>
      <w:proofErr w:type="spellEnd"/>
      <w:r w:rsidR="000F36A9">
        <w:rPr>
          <w:rFonts w:eastAsia="MS Mincho" w:cs="Courier New"/>
          <w:bCs/>
          <w:szCs w:val="20"/>
        </w:rPr>
        <w:t>.</w:t>
      </w:r>
    </w:p>
    <w:p w14:paraId="22466217" w14:textId="77777777" w:rsidR="00F61FFA" w:rsidRPr="00F61FFA" w:rsidRDefault="00F61FFA" w:rsidP="00F61FFA">
      <w:pPr>
        <w:rPr>
          <w:rFonts w:eastAsia="MS Mincho" w:cs="Courier New"/>
          <w:b/>
          <w:bCs/>
          <w:szCs w:val="20"/>
        </w:rPr>
      </w:pPr>
      <w:r w:rsidRPr="00F61FFA">
        <w:rPr>
          <w:rFonts w:eastAsia="MS Mincho" w:cs="Courier New"/>
          <w:b/>
          <w:bCs/>
          <w:szCs w:val="20"/>
        </w:rPr>
        <w:t>Ruimtebeschrijving</w:t>
      </w:r>
    </w:p>
    <w:p w14:paraId="012DD2DE" w14:textId="77777777" w:rsidR="00F61FFA" w:rsidRPr="00F61FFA" w:rsidRDefault="00F61FFA" w:rsidP="00F61FFA">
      <w:pPr>
        <w:rPr>
          <w:rFonts w:eastAsia="MS Mincho" w:cs="Courier New"/>
          <w:szCs w:val="20"/>
        </w:rPr>
      </w:pPr>
    </w:p>
    <w:p w14:paraId="55FF3F33" w14:textId="77777777" w:rsidR="00F61FFA" w:rsidRPr="00F61FFA" w:rsidRDefault="00F61FFA" w:rsidP="00F61FFA">
      <w:pPr>
        <w:rPr>
          <w:rFonts w:eastAsia="MS Mincho" w:cs="Courier New"/>
          <w:szCs w:val="20"/>
          <w:u w:val="single"/>
        </w:rPr>
      </w:pPr>
      <w:r w:rsidRPr="00F61FFA">
        <w:rPr>
          <w:rFonts w:eastAsia="MS Mincho" w:cs="Courier New"/>
          <w:szCs w:val="20"/>
          <w:u w:val="single"/>
        </w:rPr>
        <w:t>Primaire ruimten</w:t>
      </w:r>
    </w:p>
    <w:p w14:paraId="3C287C58" w14:textId="05B92203" w:rsidR="00F61FFA" w:rsidRDefault="00F61FFA" w:rsidP="00F61FFA">
      <w:pPr>
        <w:rPr>
          <w:rFonts w:eastAsia="MS Mincho" w:cs="Courier New"/>
          <w:szCs w:val="20"/>
        </w:rPr>
      </w:pPr>
      <w:r w:rsidRPr="00F61FFA">
        <w:rPr>
          <w:rFonts w:eastAsia="MS Mincho" w:cs="Courier New"/>
          <w:szCs w:val="20"/>
        </w:rPr>
        <w:t xml:space="preserve">Onder primaire ruimten worden verstaan </w:t>
      </w:r>
      <w:r w:rsidR="00A86FE9">
        <w:rPr>
          <w:rFonts w:eastAsia="MS Mincho" w:cs="Courier New"/>
          <w:szCs w:val="20"/>
        </w:rPr>
        <w:t xml:space="preserve">de </w:t>
      </w:r>
      <w:r w:rsidR="001E4F35">
        <w:rPr>
          <w:rFonts w:eastAsia="MS Mincho" w:cs="Courier New"/>
          <w:szCs w:val="20"/>
        </w:rPr>
        <w:t>entree</w:t>
      </w:r>
      <w:r w:rsidR="00294562">
        <w:rPr>
          <w:rFonts w:eastAsia="MS Mincho" w:cs="Courier New"/>
          <w:szCs w:val="20"/>
        </w:rPr>
        <w:t xml:space="preserve">, </w:t>
      </w:r>
      <w:r w:rsidR="00C779FF">
        <w:rPr>
          <w:rFonts w:eastAsia="MS Mincho" w:cs="Courier New"/>
          <w:szCs w:val="20"/>
        </w:rPr>
        <w:t xml:space="preserve">de </w:t>
      </w:r>
      <w:r w:rsidR="00A86FE9">
        <w:rPr>
          <w:rFonts w:eastAsia="MS Mincho" w:cs="Courier New"/>
          <w:szCs w:val="20"/>
        </w:rPr>
        <w:t>grote zaal en de botenloods.</w:t>
      </w:r>
      <w:r w:rsidRPr="00F61FFA">
        <w:rPr>
          <w:rFonts w:eastAsia="MS Mincho" w:cs="Courier New"/>
          <w:szCs w:val="20"/>
        </w:rPr>
        <w:t xml:space="preserve"> Hier</w:t>
      </w:r>
      <w:r w:rsidR="00A86FE9">
        <w:rPr>
          <w:rFonts w:eastAsia="MS Mincho" w:cs="Courier New"/>
          <w:szCs w:val="20"/>
        </w:rPr>
        <w:t>bij</w:t>
      </w:r>
      <w:r w:rsidRPr="00F61FFA">
        <w:rPr>
          <w:rFonts w:eastAsia="MS Mincho" w:cs="Courier New"/>
          <w:szCs w:val="20"/>
        </w:rPr>
        <w:t xml:space="preserve"> is het van belang dat men </w:t>
      </w:r>
      <w:r w:rsidR="00CE4E83">
        <w:rPr>
          <w:rFonts w:eastAsia="MS Mincho" w:cs="Courier New"/>
          <w:szCs w:val="20"/>
        </w:rPr>
        <w:t xml:space="preserve">daarin </w:t>
      </w:r>
      <w:r w:rsidRPr="00F61FFA">
        <w:rPr>
          <w:rFonts w:eastAsia="MS Mincho" w:cs="Courier New"/>
          <w:szCs w:val="20"/>
        </w:rPr>
        <w:t>kan beschikken over een vrij vloeroppervlak zonder vaste opstellingen.</w:t>
      </w:r>
    </w:p>
    <w:p w14:paraId="783701B9" w14:textId="77777777" w:rsidR="00F61FFA" w:rsidRDefault="00F61FFA" w:rsidP="00F61FFA">
      <w:pPr>
        <w:rPr>
          <w:rFonts w:eastAsia="MS Mincho" w:cs="Courier New"/>
          <w:szCs w:val="20"/>
          <w:u w:val="single"/>
        </w:rPr>
      </w:pPr>
    </w:p>
    <w:p w14:paraId="714A1A87" w14:textId="77777777" w:rsidR="00F61FFA" w:rsidRPr="00F61FFA" w:rsidRDefault="00F61FFA" w:rsidP="00F61FFA">
      <w:pPr>
        <w:rPr>
          <w:rFonts w:eastAsia="MS Mincho" w:cs="Courier New"/>
          <w:szCs w:val="20"/>
          <w:u w:val="single"/>
        </w:rPr>
      </w:pPr>
      <w:r w:rsidRPr="00F61FFA">
        <w:rPr>
          <w:rFonts w:eastAsia="MS Mincho" w:cs="Courier New"/>
          <w:szCs w:val="20"/>
          <w:u w:val="single"/>
        </w:rPr>
        <w:t>Secundaire ruimten</w:t>
      </w:r>
    </w:p>
    <w:p w14:paraId="42E8A4DA" w14:textId="4655CBB4" w:rsidR="00F61FFA" w:rsidRPr="00F61FFA" w:rsidRDefault="00F61FFA" w:rsidP="00F61FFA">
      <w:pPr>
        <w:rPr>
          <w:rFonts w:eastAsia="MS Mincho" w:cs="Courier New"/>
          <w:szCs w:val="20"/>
        </w:rPr>
      </w:pPr>
      <w:r w:rsidRPr="00F61FFA">
        <w:rPr>
          <w:rFonts w:eastAsia="MS Mincho" w:cs="Courier New"/>
          <w:szCs w:val="20"/>
        </w:rPr>
        <w:t xml:space="preserve">De secundaire ruimten zijn de ondersteunende ruimten voor de primaire functie: keuken, </w:t>
      </w:r>
      <w:r w:rsidR="00CE4E83">
        <w:rPr>
          <w:rFonts w:eastAsia="MS Mincho" w:cs="Courier New"/>
          <w:szCs w:val="20"/>
        </w:rPr>
        <w:t>staflokaal</w:t>
      </w:r>
      <w:r w:rsidR="00C779FF">
        <w:rPr>
          <w:rFonts w:eastAsia="MS Mincho" w:cs="Courier New"/>
          <w:szCs w:val="20"/>
        </w:rPr>
        <w:t xml:space="preserve"> en </w:t>
      </w:r>
      <w:r w:rsidR="00A86FE9">
        <w:rPr>
          <w:rFonts w:eastAsia="MS Mincho" w:cs="Courier New"/>
          <w:szCs w:val="20"/>
        </w:rPr>
        <w:t>speltak-ruimten.</w:t>
      </w:r>
    </w:p>
    <w:p w14:paraId="72092A1E" w14:textId="77777777" w:rsidR="00F61FFA" w:rsidRPr="00F61FFA" w:rsidRDefault="00F61FFA" w:rsidP="00F61FFA">
      <w:pPr>
        <w:rPr>
          <w:rFonts w:eastAsia="MS Mincho" w:cs="Courier New"/>
          <w:szCs w:val="20"/>
        </w:rPr>
      </w:pPr>
    </w:p>
    <w:p w14:paraId="64A1A274" w14:textId="77777777" w:rsidR="00F61FFA" w:rsidRPr="00F61FFA" w:rsidRDefault="00F61FFA" w:rsidP="00F61FFA">
      <w:pPr>
        <w:rPr>
          <w:rFonts w:eastAsia="MS Mincho" w:cs="Courier New"/>
          <w:szCs w:val="20"/>
          <w:u w:val="single"/>
        </w:rPr>
      </w:pPr>
      <w:r w:rsidRPr="00F61FFA">
        <w:rPr>
          <w:rFonts w:eastAsia="MS Mincho" w:cs="Courier New"/>
          <w:szCs w:val="20"/>
          <w:u w:val="single"/>
        </w:rPr>
        <w:t>Nevenruimten</w:t>
      </w:r>
    </w:p>
    <w:p w14:paraId="27E2292A" w14:textId="7BDF361A" w:rsidR="00F61FFA" w:rsidRDefault="00F61FFA" w:rsidP="00F61FFA">
      <w:pPr>
        <w:rPr>
          <w:rFonts w:eastAsia="MS Mincho" w:cs="Courier New"/>
          <w:szCs w:val="20"/>
        </w:rPr>
      </w:pPr>
      <w:r w:rsidRPr="00F61FFA">
        <w:rPr>
          <w:rFonts w:eastAsia="MS Mincho" w:cs="Courier New"/>
          <w:szCs w:val="20"/>
        </w:rPr>
        <w:t xml:space="preserve">Tot de nevenruimten worden </w:t>
      </w:r>
      <w:r w:rsidR="00A86FE9">
        <w:rPr>
          <w:rFonts w:eastAsia="MS Mincho" w:cs="Courier New"/>
          <w:szCs w:val="20"/>
        </w:rPr>
        <w:t>sanitair</w:t>
      </w:r>
      <w:r w:rsidR="00CE4E83">
        <w:rPr>
          <w:rFonts w:eastAsia="MS Mincho" w:cs="Courier New"/>
          <w:szCs w:val="20"/>
        </w:rPr>
        <w:t xml:space="preserve"> en </w:t>
      </w:r>
      <w:r w:rsidRPr="00F61FFA">
        <w:rPr>
          <w:rFonts w:eastAsia="MS Mincho" w:cs="Courier New"/>
          <w:szCs w:val="20"/>
        </w:rPr>
        <w:t>cv-ruimte</w:t>
      </w:r>
      <w:r w:rsidR="00CE4E83">
        <w:rPr>
          <w:rFonts w:eastAsia="MS Mincho" w:cs="Courier New"/>
          <w:szCs w:val="20"/>
        </w:rPr>
        <w:t xml:space="preserve"> </w:t>
      </w:r>
      <w:r w:rsidRPr="00F61FFA">
        <w:rPr>
          <w:rFonts w:eastAsia="MS Mincho" w:cs="Courier New"/>
          <w:szCs w:val="20"/>
        </w:rPr>
        <w:t xml:space="preserve">gerekend. </w:t>
      </w:r>
      <w:r w:rsidR="00A86FE9">
        <w:rPr>
          <w:rFonts w:eastAsia="MS Mincho" w:cs="Courier New"/>
          <w:szCs w:val="20"/>
        </w:rPr>
        <w:t xml:space="preserve">Ten behoeve van minder-validen dient een gehandicaptentoilet te worden ingericht. </w:t>
      </w:r>
    </w:p>
    <w:p w14:paraId="621D41AD" w14:textId="176D87BB" w:rsidR="00294562" w:rsidRDefault="00294562" w:rsidP="00F61FFA">
      <w:pPr>
        <w:rPr>
          <w:rFonts w:eastAsia="MS Mincho" w:cs="Courier New"/>
          <w:szCs w:val="20"/>
        </w:rPr>
      </w:pPr>
    </w:p>
    <w:p w14:paraId="5FFCCA67" w14:textId="6CDD1A91" w:rsidR="00294562" w:rsidRPr="00CE4E83" w:rsidRDefault="00294562" w:rsidP="00F61FFA">
      <w:pPr>
        <w:rPr>
          <w:rFonts w:eastAsia="MS Mincho" w:cs="Courier New"/>
          <w:szCs w:val="20"/>
        </w:rPr>
      </w:pPr>
      <w:r w:rsidRPr="00294562">
        <w:rPr>
          <w:rFonts w:eastAsia="MS Mincho" w:cs="Courier New"/>
          <w:szCs w:val="20"/>
          <w:u w:val="single"/>
        </w:rPr>
        <w:t>Buitenruimte</w:t>
      </w:r>
      <w:r w:rsidRPr="00CE4E83">
        <w:rPr>
          <w:rFonts w:eastAsia="MS Mincho" w:cs="Courier New"/>
          <w:szCs w:val="20"/>
        </w:rPr>
        <w:br/>
      </w:r>
      <w:r w:rsidR="00CE4E83" w:rsidRPr="00CE4E83">
        <w:rPr>
          <w:rFonts w:eastAsia="MS Mincho" w:cs="Courier New"/>
          <w:szCs w:val="20"/>
        </w:rPr>
        <w:t>Voor de botenloods (</w:t>
      </w:r>
      <w:r w:rsidR="00CE4E83">
        <w:rPr>
          <w:rFonts w:eastAsia="MS Mincho" w:cs="Courier New"/>
          <w:szCs w:val="20"/>
        </w:rPr>
        <w:t xml:space="preserve">in </w:t>
      </w:r>
      <w:r w:rsidR="00CE4E83" w:rsidRPr="00CE4E83">
        <w:rPr>
          <w:rFonts w:eastAsia="MS Mincho" w:cs="Courier New"/>
          <w:szCs w:val="20"/>
        </w:rPr>
        <w:t xml:space="preserve">zuidelijke richting) </w:t>
      </w:r>
      <w:r w:rsidR="00CE4E83">
        <w:rPr>
          <w:rFonts w:eastAsia="MS Mincho" w:cs="Courier New"/>
          <w:szCs w:val="20"/>
        </w:rPr>
        <w:t xml:space="preserve">komt een plein van </w:t>
      </w:r>
      <w:proofErr w:type="spellStart"/>
      <w:r w:rsidR="00CE4E83">
        <w:rPr>
          <w:rFonts w:eastAsia="MS Mincho" w:cs="Courier New"/>
          <w:szCs w:val="20"/>
        </w:rPr>
        <w:t>Stelcon</w:t>
      </w:r>
      <w:proofErr w:type="spellEnd"/>
      <w:r w:rsidR="00CE4E83">
        <w:rPr>
          <w:rFonts w:eastAsia="MS Mincho" w:cs="Courier New"/>
          <w:szCs w:val="20"/>
        </w:rPr>
        <w:t>-platen van ± 6</w:t>
      </w:r>
      <w:r w:rsidR="00C779FF">
        <w:rPr>
          <w:rFonts w:eastAsia="MS Mincho" w:cs="Courier New"/>
          <w:szCs w:val="20"/>
        </w:rPr>
        <w:t xml:space="preserve"> </w:t>
      </w:r>
      <w:r w:rsidR="00CE4E83">
        <w:rPr>
          <w:rFonts w:eastAsia="MS Mincho" w:cs="Courier New"/>
          <w:szCs w:val="20"/>
        </w:rPr>
        <w:t>x</w:t>
      </w:r>
      <w:r w:rsidR="00C779FF">
        <w:rPr>
          <w:rFonts w:eastAsia="MS Mincho" w:cs="Courier New"/>
          <w:szCs w:val="20"/>
        </w:rPr>
        <w:t xml:space="preserve"> </w:t>
      </w:r>
      <w:r w:rsidR="00CE4E83">
        <w:rPr>
          <w:rFonts w:eastAsia="MS Mincho" w:cs="Courier New"/>
          <w:szCs w:val="20"/>
        </w:rPr>
        <w:t xml:space="preserve">12 meter voor de winteropslag van </w:t>
      </w:r>
      <w:r w:rsidR="00C779FF">
        <w:rPr>
          <w:rFonts w:eastAsia="MS Mincho" w:cs="Courier New"/>
          <w:szCs w:val="20"/>
        </w:rPr>
        <w:t xml:space="preserve">zes </w:t>
      </w:r>
      <w:r w:rsidR="00CE4E83">
        <w:rPr>
          <w:rFonts w:eastAsia="MS Mincho" w:cs="Courier New"/>
          <w:szCs w:val="20"/>
        </w:rPr>
        <w:t>vletten (standaard scoutingvaartuigen).</w:t>
      </w:r>
    </w:p>
    <w:p w14:paraId="0C779C15" w14:textId="77777777" w:rsidR="006A3D07" w:rsidRPr="00CE4E83" w:rsidRDefault="006A3D07" w:rsidP="00F61FFA">
      <w:pPr>
        <w:rPr>
          <w:rFonts w:eastAsia="MS Mincho" w:cs="Courier New"/>
          <w:i/>
          <w:iCs/>
          <w:szCs w:val="20"/>
        </w:rPr>
      </w:pPr>
    </w:p>
    <w:p w14:paraId="63AB8A7F" w14:textId="77777777" w:rsidR="00F61FFA" w:rsidRPr="00F61FFA" w:rsidRDefault="00F61FFA" w:rsidP="00F61FFA">
      <w:pPr>
        <w:rPr>
          <w:rFonts w:eastAsia="MS Mincho" w:cs="Courier New"/>
          <w:b/>
          <w:bCs/>
          <w:szCs w:val="20"/>
        </w:rPr>
      </w:pPr>
      <w:r w:rsidRPr="00F61FFA">
        <w:rPr>
          <w:rFonts w:eastAsia="MS Mincho" w:cs="Courier New"/>
          <w:b/>
          <w:bCs/>
          <w:szCs w:val="20"/>
        </w:rPr>
        <w:t xml:space="preserve">Gebruiksbeschrijving </w:t>
      </w:r>
    </w:p>
    <w:p w14:paraId="46ED252B" w14:textId="77777777" w:rsidR="00F61FFA" w:rsidRPr="00F61FFA" w:rsidRDefault="00F61FFA" w:rsidP="00F61FFA">
      <w:pPr>
        <w:rPr>
          <w:rFonts w:eastAsia="MS Mincho" w:cs="Courier New"/>
          <w:szCs w:val="20"/>
        </w:rPr>
      </w:pPr>
    </w:p>
    <w:p w14:paraId="12B7C634" w14:textId="34D622D3" w:rsidR="00F61FFA" w:rsidRDefault="00F61FFA" w:rsidP="00F61FFA">
      <w:pPr>
        <w:rPr>
          <w:rFonts w:eastAsia="MS Mincho" w:cs="Courier New"/>
          <w:szCs w:val="20"/>
          <w:u w:val="single"/>
        </w:rPr>
      </w:pPr>
      <w:r w:rsidRPr="00F61FFA">
        <w:rPr>
          <w:rFonts w:eastAsia="MS Mincho" w:cs="Courier New"/>
          <w:szCs w:val="20"/>
          <w:u w:val="single"/>
        </w:rPr>
        <w:t xml:space="preserve">Primaire ruimten </w:t>
      </w:r>
    </w:p>
    <w:p w14:paraId="56A86F81" w14:textId="34EC18E1" w:rsidR="001E4F35" w:rsidRPr="001E4F35" w:rsidRDefault="001E4F35" w:rsidP="001E4F35">
      <w:pPr>
        <w:rPr>
          <w:rFonts w:eastAsia="MS Mincho" w:cs="Courier New"/>
          <w:i/>
          <w:iCs/>
          <w:szCs w:val="20"/>
        </w:rPr>
      </w:pPr>
      <w:r w:rsidRPr="001E4F35">
        <w:rPr>
          <w:rFonts w:eastAsia="MS Mincho" w:cs="Courier New"/>
          <w:i/>
          <w:iCs/>
          <w:szCs w:val="20"/>
        </w:rPr>
        <w:t>Entree</w:t>
      </w:r>
    </w:p>
    <w:p w14:paraId="0BD5E8E4" w14:textId="350DCD32" w:rsidR="001E4F35" w:rsidRPr="001E4F35" w:rsidRDefault="001E4F35" w:rsidP="001E4F35">
      <w:pPr>
        <w:rPr>
          <w:rFonts w:eastAsia="MS Mincho" w:cs="Courier New"/>
          <w:szCs w:val="20"/>
        </w:rPr>
      </w:pPr>
      <w:r w:rsidRPr="001E4F35">
        <w:rPr>
          <w:rFonts w:eastAsia="MS Mincho" w:cs="Courier New"/>
          <w:szCs w:val="20"/>
        </w:rPr>
        <w:t>Aan de entree wordt een duidelijke</w:t>
      </w:r>
      <w:r>
        <w:rPr>
          <w:rFonts w:eastAsia="MS Mincho" w:cs="Courier New"/>
          <w:szCs w:val="20"/>
        </w:rPr>
        <w:t>,</w:t>
      </w:r>
      <w:r w:rsidRPr="001E4F35">
        <w:rPr>
          <w:rFonts w:eastAsia="MS Mincho" w:cs="Courier New"/>
          <w:szCs w:val="20"/>
        </w:rPr>
        <w:t xml:space="preserve"> centra</w:t>
      </w:r>
      <w:r>
        <w:rPr>
          <w:rFonts w:eastAsia="MS Mincho" w:cs="Courier New"/>
          <w:szCs w:val="20"/>
        </w:rPr>
        <w:t>al</w:t>
      </w:r>
      <w:r w:rsidRPr="001E4F35">
        <w:rPr>
          <w:rFonts w:eastAsia="MS Mincho" w:cs="Courier New"/>
          <w:szCs w:val="20"/>
        </w:rPr>
        <w:t xml:space="preserve"> herkenbare functie toegekend. De oppervlakte moet voldoende ruimte bieden voor het gelijktijdig ontvangen van grotere groepen jeugdigen en hun </w:t>
      </w:r>
      <w:r w:rsidR="00C779FF">
        <w:rPr>
          <w:rFonts w:eastAsia="MS Mincho" w:cs="Courier New"/>
          <w:szCs w:val="20"/>
        </w:rPr>
        <w:t>familieleden en vrienden</w:t>
      </w:r>
      <w:r w:rsidRPr="001E4F35">
        <w:rPr>
          <w:rFonts w:eastAsia="MS Mincho" w:cs="Courier New"/>
          <w:szCs w:val="20"/>
        </w:rPr>
        <w:t>.</w:t>
      </w:r>
    </w:p>
    <w:p w14:paraId="411D1B30" w14:textId="77777777" w:rsidR="001E4F35" w:rsidRPr="001E4F35" w:rsidRDefault="001E4F35" w:rsidP="00F61FFA">
      <w:pPr>
        <w:rPr>
          <w:rFonts w:eastAsia="MS Mincho" w:cs="Courier New"/>
          <w:szCs w:val="20"/>
        </w:rPr>
      </w:pPr>
    </w:p>
    <w:p w14:paraId="1602BF16" w14:textId="2854325E" w:rsidR="00290E00" w:rsidRDefault="00290E00" w:rsidP="00F61FFA">
      <w:pPr>
        <w:rPr>
          <w:rFonts w:eastAsia="MS Mincho" w:cs="Courier New"/>
          <w:szCs w:val="20"/>
        </w:rPr>
      </w:pPr>
      <w:r w:rsidRPr="00290E00">
        <w:rPr>
          <w:rFonts w:eastAsia="MS Mincho" w:cs="Courier New"/>
          <w:i/>
          <w:iCs/>
          <w:szCs w:val="20"/>
        </w:rPr>
        <w:t>Grote zaal</w:t>
      </w:r>
      <w:r w:rsidRPr="00290E00">
        <w:rPr>
          <w:rFonts w:eastAsia="MS Mincho" w:cs="Courier New"/>
          <w:i/>
          <w:iCs/>
          <w:szCs w:val="20"/>
        </w:rPr>
        <w:br/>
      </w:r>
      <w:r>
        <w:rPr>
          <w:rFonts w:eastAsia="MS Mincho" w:cs="Courier New"/>
          <w:szCs w:val="20"/>
        </w:rPr>
        <w:t>Deze ruimte is voor gezamenlijk gebruik. Sport en spel, leslokaal, maaltijden, et cetera. Daarnaast kan deze ruimte worden verhuurd aan derden.</w:t>
      </w:r>
    </w:p>
    <w:p w14:paraId="4AACE7A9" w14:textId="5E41F4F3" w:rsidR="00290E00" w:rsidRDefault="00290E00" w:rsidP="00F61FFA">
      <w:pPr>
        <w:rPr>
          <w:rFonts w:eastAsia="MS Mincho" w:cs="Courier New"/>
          <w:szCs w:val="20"/>
        </w:rPr>
      </w:pPr>
    </w:p>
    <w:p w14:paraId="235EE426" w14:textId="57E7A3DF" w:rsidR="00290E00" w:rsidRPr="00290E00" w:rsidRDefault="00290E00" w:rsidP="00F61FFA">
      <w:pPr>
        <w:rPr>
          <w:rFonts w:eastAsia="MS Mincho" w:cs="Courier New"/>
          <w:i/>
          <w:iCs/>
          <w:szCs w:val="20"/>
        </w:rPr>
      </w:pPr>
      <w:r w:rsidRPr="00290E00">
        <w:rPr>
          <w:rFonts w:eastAsia="MS Mincho" w:cs="Courier New"/>
          <w:i/>
          <w:iCs/>
          <w:szCs w:val="20"/>
        </w:rPr>
        <w:t>Botenloods</w:t>
      </w:r>
    </w:p>
    <w:p w14:paraId="6C867EC5" w14:textId="21DCFF0A" w:rsidR="00290E00" w:rsidRDefault="00290E00" w:rsidP="00F61FFA">
      <w:pPr>
        <w:rPr>
          <w:rFonts w:eastAsia="MS Mincho" w:cs="Courier New"/>
          <w:szCs w:val="20"/>
        </w:rPr>
      </w:pPr>
      <w:r>
        <w:rPr>
          <w:rFonts w:eastAsia="MS Mincho" w:cs="Courier New"/>
          <w:szCs w:val="20"/>
        </w:rPr>
        <w:t xml:space="preserve">In de botenloods kunnen we op een milieutechnisch verantwoorde wijze onderhoud plegen aan de vletten. </w:t>
      </w:r>
      <w:r w:rsidR="001E4F35" w:rsidRPr="001E4F35">
        <w:rPr>
          <w:rFonts w:eastAsia="MS Mincho" w:cs="Courier New"/>
          <w:szCs w:val="20"/>
        </w:rPr>
        <w:t>In de zomermaanden vindt hier opslag en reparatie van zeil-, roei- en motormateriaal plaats.</w:t>
      </w:r>
    </w:p>
    <w:p w14:paraId="4FD9CDF3" w14:textId="69ABE5A6" w:rsidR="009236EC" w:rsidRDefault="009236EC">
      <w:pPr>
        <w:spacing w:after="200" w:line="276" w:lineRule="auto"/>
        <w:rPr>
          <w:rFonts w:eastAsia="MS Mincho" w:cs="Courier New"/>
          <w:szCs w:val="20"/>
          <w:u w:val="single"/>
        </w:rPr>
      </w:pPr>
    </w:p>
    <w:p w14:paraId="3ABBE3D9" w14:textId="26DB8DC0" w:rsidR="00F61FFA" w:rsidRPr="00F61FFA" w:rsidRDefault="00F61FFA" w:rsidP="00F61FFA">
      <w:pPr>
        <w:rPr>
          <w:rFonts w:eastAsia="MS Mincho" w:cs="Courier New"/>
          <w:szCs w:val="20"/>
          <w:u w:val="single"/>
        </w:rPr>
      </w:pPr>
      <w:r w:rsidRPr="00F61FFA">
        <w:rPr>
          <w:rFonts w:eastAsia="MS Mincho" w:cs="Courier New"/>
          <w:szCs w:val="20"/>
          <w:u w:val="single"/>
        </w:rPr>
        <w:lastRenderedPageBreak/>
        <w:t>Secundaire ruimten</w:t>
      </w:r>
    </w:p>
    <w:p w14:paraId="5D24BF9B" w14:textId="7CD6838F" w:rsidR="00B75828" w:rsidRDefault="00B75828" w:rsidP="00290E00">
      <w:pPr>
        <w:rPr>
          <w:rFonts w:eastAsia="MS Mincho" w:cs="Courier New"/>
          <w:szCs w:val="20"/>
        </w:rPr>
      </w:pPr>
      <w:r w:rsidRPr="00B75828">
        <w:rPr>
          <w:rFonts w:eastAsia="MS Mincho" w:cs="Courier New"/>
          <w:i/>
          <w:iCs/>
          <w:szCs w:val="20"/>
        </w:rPr>
        <w:t>Keuken</w:t>
      </w:r>
      <w:r w:rsidRPr="00B75828">
        <w:t xml:space="preserve"> </w:t>
      </w:r>
      <w:r w:rsidRPr="00B75828">
        <w:rPr>
          <w:rFonts w:eastAsia="MS Mincho" w:cs="Courier New"/>
          <w:i/>
          <w:iCs/>
          <w:szCs w:val="20"/>
        </w:rPr>
        <w:t>en voorraadberging</w:t>
      </w:r>
      <w:r w:rsidRPr="00B75828">
        <w:rPr>
          <w:rFonts w:eastAsia="MS Mincho" w:cs="Courier New"/>
          <w:i/>
          <w:iCs/>
          <w:szCs w:val="20"/>
        </w:rPr>
        <w:br/>
      </w:r>
      <w:r>
        <w:rPr>
          <w:rFonts w:eastAsia="MS Mincho" w:cs="Courier New"/>
          <w:szCs w:val="20"/>
        </w:rPr>
        <w:t>De keuken dient ingericht te zijn voor het bereiden van maaltijden voor grotere groepen. De keukeninrichting moet echter zodanig zijn, dat kleine en wat grotere kinderen er veilig kunnen werken en leren kok</w:t>
      </w:r>
      <w:r w:rsidR="009236EC">
        <w:rPr>
          <w:rFonts w:eastAsia="MS Mincho" w:cs="Courier New"/>
          <w:szCs w:val="20"/>
        </w:rPr>
        <w:t>kerellen</w:t>
      </w:r>
      <w:r>
        <w:rPr>
          <w:rFonts w:eastAsia="MS Mincho" w:cs="Courier New"/>
          <w:szCs w:val="20"/>
        </w:rPr>
        <w:t>.</w:t>
      </w:r>
    </w:p>
    <w:p w14:paraId="52E97D7B" w14:textId="77777777" w:rsidR="00B75828" w:rsidRPr="00B75828" w:rsidRDefault="00B75828" w:rsidP="00290E00">
      <w:pPr>
        <w:rPr>
          <w:rFonts w:eastAsia="MS Mincho" w:cs="Courier New"/>
          <w:szCs w:val="20"/>
        </w:rPr>
      </w:pPr>
    </w:p>
    <w:p w14:paraId="601D3776" w14:textId="77777777" w:rsidR="00B75828" w:rsidRPr="00B75828" w:rsidRDefault="00B75828" w:rsidP="00290E00">
      <w:pPr>
        <w:rPr>
          <w:rFonts w:eastAsia="MS Mincho" w:cs="Courier New"/>
          <w:i/>
          <w:iCs/>
          <w:szCs w:val="20"/>
        </w:rPr>
      </w:pPr>
      <w:r w:rsidRPr="00B75828">
        <w:rPr>
          <w:rFonts w:eastAsia="MS Mincho" w:cs="Courier New"/>
          <w:i/>
          <w:iCs/>
          <w:szCs w:val="20"/>
        </w:rPr>
        <w:t>Speltakruimten</w:t>
      </w:r>
    </w:p>
    <w:p w14:paraId="79DE5D85" w14:textId="2C6CAC5D" w:rsidR="00290E00" w:rsidRPr="00F61FFA" w:rsidRDefault="00290E00" w:rsidP="00290E00">
      <w:pPr>
        <w:rPr>
          <w:rFonts w:eastAsia="MS Mincho" w:cs="Courier New"/>
          <w:szCs w:val="20"/>
        </w:rPr>
      </w:pPr>
      <w:r w:rsidRPr="00F61FFA">
        <w:rPr>
          <w:rFonts w:eastAsia="MS Mincho" w:cs="Courier New"/>
          <w:szCs w:val="20"/>
        </w:rPr>
        <w:t xml:space="preserve">De hier beschreven ruimten zijn de ruimten waar een groot deel van de leeftijdsgebonden activiteiten plaatsvinden. In het vaarseizoen (april-oktober) zullen veel activiteiten vooral buiten plaatsvinden. In de winterperiode en bij slecht weer juist veel binnen. In deze ruimten ‘draaien’ de speltakken </w:t>
      </w:r>
      <w:r>
        <w:rPr>
          <w:rFonts w:eastAsia="MS Mincho" w:cs="Courier New"/>
          <w:szCs w:val="20"/>
        </w:rPr>
        <w:t>bevers (5-7 jaar), welpen</w:t>
      </w:r>
      <w:r w:rsidRPr="00F61FFA">
        <w:rPr>
          <w:rFonts w:eastAsia="MS Mincho" w:cs="Courier New"/>
          <w:szCs w:val="20"/>
        </w:rPr>
        <w:t xml:space="preserve"> (</w:t>
      </w:r>
      <w:r>
        <w:rPr>
          <w:rFonts w:eastAsia="MS Mincho" w:cs="Courier New"/>
          <w:szCs w:val="20"/>
        </w:rPr>
        <w:t>7</w:t>
      </w:r>
      <w:r w:rsidRPr="00F61FFA">
        <w:rPr>
          <w:rFonts w:eastAsia="MS Mincho" w:cs="Courier New"/>
          <w:szCs w:val="20"/>
        </w:rPr>
        <w:t xml:space="preserve"> – 11 jaar ), zeeverkenners (11 – 15 jaar) en wilde vaart en loodsenstam (15 – 21 jaar). De ruimten worden naar eigen inzicht van de speltakken ingedeeld.</w:t>
      </w:r>
      <w:r>
        <w:rPr>
          <w:rFonts w:eastAsia="MS Mincho" w:cs="Courier New"/>
          <w:szCs w:val="20"/>
        </w:rPr>
        <w:t xml:space="preserve"> </w:t>
      </w:r>
    </w:p>
    <w:p w14:paraId="62B6ADDA" w14:textId="627FABAD" w:rsidR="00290E00" w:rsidRDefault="00290E00" w:rsidP="00290E00">
      <w:pPr>
        <w:rPr>
          <w:rFonts w:eastAsia="MS Mincho" w:cs="Courier New"/>
          <w:szCs w:val="20"/>
        </w:rPr>
      </w:pPr>
    </w:p>
    <w:p w14:paraId="5520DD2A" w14:textId="184D3011" w:rsidR="00F61FFA" w:rsidRPr="00F61FFA" w:rsidRDefault="00F61FFA" w:rsidP="00F61FFA">
      <w:pPr>
        <w:rPr>
          <w:rFonts w:eastAsia="MS Mincho" w:cs="Courier New"/>
          <w:i/>
          <w:iCs/>
          <w:szCs w:val="20"/>
        </w:rPr>
      </w:pPr>
      <w:r w:rsidRPr="00F61FFA">
        <w:rPr>
          <w:rFonts w:eastAsia="MS Mincho" w:cs="Courier New"/>
          <w:i/>
          <w:iCs/>
          <w:szCs w:val="20"/>
        </w:rPr>
        <w:t>Staf</w:t>
      </w:r>
      <w:r w:rsidR="00290E00">
        <w:rPr>
          <w:rFonts w:eastAsia="MS Mincho" w:cs="Courier New"/>
          <w:i/>
          <w:iCs/>
          <w:szCs w:val="20"/>
        </w:rPr>
        <w:t>lokaal</w:t>
      </w:r>
    </w:p>
    <w:p w14:paraId="68D16C39" w14:textId="2ED6C1A1" w:rsidR="00F61FFA" w:rsidRPr="00F61FFA" w:rsidRDefault="00290E00" w:rsidP="00F61FFA">
      <w:pPr>
        <w:rPr>
          <w:rFonts w:eastAsia="MS Mincho" w:cs="Courier New"/>
          <w:szCs w:val="20"/>
          <w:u w:val="single"/>
        </w:rPr>
      </w:pPr>
      <w:r>
        <w:rPr>
          <w:rFonts w:eastAsia="MS Mincho" w:cs="Courier New"/>
          <w:szCs w:val="20"/>
        </w:rPr>
        <w:t>Het</w:t>
      </w:r>
      <w:r w:rsidR="00F61FFA" w:rsidRPr="00F61FFA">
        <w:rPr>
          <w:rFonts w:eastAsia="MS Mincho" w:cs="Courier New"/>
          <w:szCs w:val="20"/>
        </w:rPr>
        <w:t xml:space="preserve"> staf</w:t>
      </w:r>
      <w:r>
        <w:rPr>
          <w:rFonts w:eastAsia="MS Mincho" w:cs="Courier New"/>
          <w:szCs w:val="20"/>
        </w:rPr>
        <w:t>lokaal</w:t>
      </w:r>
      <w:r w:rsidR="00F61FFA" w:rsidRPr="00F61FFA">
        <w:rPr>
          <w:rFonts w:eastAsia="MS Mincho" w:cs="Courier New"/>
          <w:szCs w:val="20"/>
        </w:rPr>
        <w:t xml:space="preserve"> wordt gebruikt door de leiding voor de programma- en spelvoorbereiding. Verder voor  </w:t>
      </w:r>
      <w:r w:rsidR="00F55937">
        <w:rPr>
          <w:rFonts w:eastAsia="MS Mincho" w:cs="Courier New"/>
          <w:szCs w:val="20"/>
        </w:rPr>
        <w:t>(bestuurs-)</w:t>
      </w:r>
      <w:r w:rsidR="00F61FFA" w:rsidRPr="00F61FFA">
        <w:rPr>
          <w:rFonts w:eastAsia="MS Mincho" w:cs="Courier New"/>
          <w:szCs w:val="20"/>
        </w:rPr>
        <w:t>vergaderingen, bibliotheek en voor het verrichten van administratieve werkzaamheden.</w:t>
      </w:r>
    </w:p>
    <w:p w14:paraId="17684734" w14:textId="77777777" w:rsidR="00F61FFA" w:rsidRPr="00F61FFA" w:rsidRDefault="00F61FFA" w:rsidP="00F61FFA">
      <w:pPr>
        <w:rPr>
          <w:rFonts w:eastAsia="MS Mincho" w:cs="Courier New"/>
          <w:szCs w:val="20"/>
        </w:rPr>
      </w:pPr>
    </w:p>
    <w:p w14:paraId="1680544F" w14:textId="77777777" w:rsidR="00F61FFA" w:rsidRPr="00F61FFA" w:rsidRDefault="00F61FFA" w:rsidP="00F61FFA">
      <w:pPr>
        <w:rPr>
          <w:rFonts w:eastAsia="MS Mincho" w:cs="Courier New"/>
          <w:szCs w:val="20"/>
          <w:u w:val="single"/>
        </w:rPr>
      </w:pPr>
      <w:r w:rsidRPr="00F61FFA">
        <w:rPr>
          <w:rFonts w:eastAsia="MS Mincho" w:cs="Courier New"/>
          <w:szCs w:val="20"/>
          <w:u w:val="single"/>
        </w:rPr>
        <w:t>Nevenruimten</w:t>
      </w:r>
    </w:p>
    <w:p w14:paraId="542F19F0" w14:textId="261F5E9D" w:rsidR="00F61FFA" w:rsidRPr="00F61FFA" w:rsidRDefault="001E4F35" w:rsidP="00F61FFA">
      <w:pPr>
        <w:rPr>
          <w:rFonts w:eastAsia="MS Mincho" w:cs="Courier New"/>
          <w:i/>
          <w:iCs/>
          <w:szCs w:val="20"/>
        </w:rPr>
      </w:pPr>
      <w:r>
        <w:rPr>
          <w:rFonts w:eastAsia="MS Mincho" w:cs="Courier New"/>
          <w:i/>
          <w:iCs/>
          <w:szCs w:val="20"/>
        </w:rPr>
        <w:t>Sanitair</w:t>
      </w:r>
    </w:p>
    <w:p w14:paraId="2E02F1B7" w14:textId="328070C4" w:rsidR="00F61FFA" w:rsidRPr="00F61FFA" w:rsidRDefault="00405B23" w:rsidP="00F61FFA">
      <w:pPr>
        <w:rPr>
          <w:rFonts w:eastAsia="MS Mincho" w:cs="Courier New"/>
          <w:szCs w:val="20"/>
        </w:rPr>
      </w:pPr>
      <w:r>
        <w:rPr>
          <w:rFonts w:eastAsia="MS Mincho" w:cs="Courier New"/>
          <w:szCs w:val="20"/>
        </w:rPr>
        <w:t>Omdat exploitatie het beste uitkomt met</w:t>
      </w:r>
      <w:r w:rsidR="00F61FFA" w:rsidRPr="00F61FFA">
        <w:rPr>
          <w:rFonts w:eastAsia="MS Mincho" w:cs="Courier New"/>
          <w:szCs w:val="20"/>
        </w:rPr>
        <w:t xml:space="preserve"> verhuur of nevengebruik is een tweetal jongens- en een tweetal meisjes-toiletten minimaal benodigd. </w:t>
      </w:r>
      <w:r w:rsidR="001E4F35">
        <w:rPr>
          <w:rFonts w:eastAsia="MS Mincho" w:cs="Courier New"/>
          <w:szCs w:val="20"/>
        </w:rPr>
        <w:t>In zowel de dames- als de herentoiletruimte wordt een douche ge</w:t>
      </w:r>
      <w:r w:rsidR="00F55937">
        <w:rPr>
          <w:rFonts w:eastAsia="MS Mincho" w:cs="Courier New"/>
          <w:szCs w:val="20"/>
        </w:rPr>
        <w:t>bouwd</w:t>
      </w:r>
      <w:r w:rsidR="001E4F35">
        <w:rPr>
          <w:rFonts w:eastAsia="MS Mincho" w:cs="Courier New"/>
          <w:szCs w:val="20"/>
        </w:rPr>
        <w:t xml:space="preserve">. </w:t>
      </w:r>
      <w:r w:rsidR="00213477">
        <w:rPr>
          <w:rFonts w:eastAsia="MS Mincho" w:cs="Courier New"/>
          <w:szCs w:val="20"/>
        </w:rPr>
        <w:t xml:space="preserve">Tevens </w:t>
      </w:r>
      <w:r w:rsidR="001E4F35">
        <w:rPr>
          <w:rFonts w:eastAsia="MS Mincho" w:cs="Courier New"/>
          <w:szCs w:val="20"/>
        </w:rPr>
        <w:t>wordt er een</w:t>
      </w:r>
      <w:r w:rsidR="001E4F35" w:rsidRPr="001E4F35">
        <w:t xml:space="preserve"> </w:t>
      </w:r>
      <w:r w:rsidR="001E4F35" w:rsidRPr="001E4F35">
        <w:rPr>
          <w:rFonts w:eastAsia="MS Mincho" w:cs="Courier New"/>
          <w:szCs w:val="20"/>
        </w:rPr>
        <w:t>gehandicaptentoilet</w:t>
      </w:r>
      <w:r w:rsidR="001E4F35">
        <w:rPr>
          <w:rFonts w:eastAsia="MS Mincho" w:cs="Courier New"/>
          <w:szCs w:val="20"/>
        </w:rPr>
        <w:t xml:space="preserve"> gerealiseerd. </w:t>
      </w:r>
    </w:p>
    <w:p w14:paraId="3D04C8A6" w14:textId="77777777" w:rsidR="00F61FFA" w:rsidRPr="00F61FFA" w:rsidRDefault="00F61FFA" w:rsidP="00F61FFA">
      <w:pPr>
        <w:rPr>
          <w:rFonts w:eastAsia="MS Mincho" w:cs="Courier New"/>
          <w:szCs w:val="20"/>
        </w:rPr>
      </w:pPr>
    </w:p>
    <w:p w14:paraId="52B20B18" w14:textId="77777777" w:rsidR="00F61FFA" w:rsidRPr="00F61FFA" w:rsidRDefault="00F61FFA" w:rsidP="00F000B3">
      <w:pPr>
        <w:rPr>
          <w:rFonts w:eastAsia="MS Mincho" w:cs="Courier New"/>
          <w:b/>
          <w:bCs/>
          <w:sz w:val="24"/>
          <w:szCs w:val="20"/>
        </w:rPr>
      </w:pPr>
    </w:p>
    <w:p w14:paraId="136089C3" w14:textId="77777777" w:rsidR="00F61FFA" w:rsidRPr="00F61FFA" w:rsidRDefault="00F61FFA" w:rsidP="00F61FFA">
      <w:pPr>
        <w:numPr>
          <w:ilvl w:val="0"/>
          <w:numId w:val="6"/>
        </w:numPr>
        <w:rPr>
          <w:rFonts w:eastAsia="MS Mincho" w:cs="Courier New"/>
          <w:b/>
          <w:bCs/>
          <w:sz w:val="24"/>
          <w:szCs w:val="20"/>
        </w:rPr>
      </w:pPr>
      <w:r w:rsidRPr="00F61FFA">
        <w:rPr>
          <w:rFonts w:eastAsia="MS Mincho" w:cs="Courier New"/>
          <w:b/>
          <w:bCs/>
          <w:sz w:val="24"/>
          <w:szCs w:val="20"/>
        </w:rPr>
        <w:t>Installatie, techniek, overig</w:t>
      </w:r>
    </w:p>
    <w:p w14:paraId="7991C2D8" w14:textId="77777777" w:rsidR="00F61FFA" w:rsidRPr="00F61FFA" w:rsidRDefault="00F61FFA" w:rsidP="00F61FFA">
      <w:pPr>
        <w:rPr>
          <w:rFonts w:eastAsia="MS Mincho" w:cs="Courier New"/>
          <w:b/>
          <w:bCs/>
          <w:sz w:val="24"/>
          <w:szCs w:val="20"/>
        </w:rPr>
      </w:pPr>
    </w:p>
    <w:p w14:paraId="67ECE3D5" w14:textId="77777777" w:rsidR="00F61FFA" w:rsidRPr="00F61FFA" w:rsidRDefault="00F61FFA" w:rsidP="00F61FFA">
      <w:pPr>
        <w:rPr>
          <w:rFonts w:eastAsia="MS Mincho" w:cs="Courier New"/>
          <w:szCs w:val="20"/>
          <w:u w:val="single"/>
        </w:rPr>
      </w:pPr>
      <w:r w:rsidRPr="00F61FFA">
        <w:rPr>
          <w:rFonts w:eastAsia="MS Mincho" w:cs="Courier New"/>
          <w:szCs w:val="20"/>
          <w:u w:val="single"/>
        </w:rPr>
        <w:t>Nuts aansluitingen</w:t>
      </w:r>
    </w:p>
    <w:p w14:paraId="05ED5CE4" w14:textId="77777777" w:rsidR="00F61FFA" w:rsidRPr="00F61FFA" w:rsidRDefault="00F61FFA" w:rsidP="00F61FFA">
      <w:pPr>
        <w:rPr>
          <w:rFonts w:eastAsia="MS Mincho" w:cs="Courier New"/>
          <w:szCs w:val="20"/>
        </w:rPr>
      </w:pPr>
      <w:r w:rsidRPr="00F61FFA">
        <w:rPr>
          <w:rFonts w:eastAsia="MS Mincho" w:cs="Courier New"/>
          <w:szCs w:val="20"/>
        </w:rPr>
        <w:t xml:space="preserve">Op </w:t>
      </w:r>
      <w:r w:rsidR="00213477">
        <w:rPr>
          <w:rFonts w:eastAsia="MS Mincho" w:cs="Courier New"/>
          <w:szCs w:val="20"/>
        </w:rPr>
        <w:t>onze</w:t>
      </w:r>
      <w:r w:rsidRPr="00F61FFA">
        <w:rPr>
          <w:rFonts w:eastAsia="MS Mincho" w:cs="Courier New"/>
          <w:szCs w:val="20"/>
        </w:rPr>
        <w:t xml:space="preserve"> locatie te Dirkshorn zijn alle nutsvoorzieningen op werkbare afstand voorhanden. </w:t>
      </w:r>
    </w:p>
    <w:p w14:paraId="7E1149A0" w14:textId="77777777" w:rsidR="00F61FFA" w:rsidRPr="00F61FFA" w:rsidRDefault="00F61FFA" w:rsidP="00F61FFA">
      <w:pPr>
        <w:rPr>
          <w:rFonts w:eastAsia="MS Mincho" w:cs="Courier New"/>
          <w:szCs w:val="20"/>
        </w:rPr>
      </w:pPr>
    </w:p>
    <w:p w14:paraId="7842852B" w14:textId="77777777" w:rsidR="00F61FFA" w:rsidRPr="00F61FFA" w:rsidRDefault="00F61FFA" w:rsidP="00F61FFA">
      <w:pPr>
        <w:rPr>
          <w:rFonts w:eastAsia="MS Mincho" w:cs="Courier New"/>
          <w:szCs w:val="20"/>
          <w:u w:val="single"/>
        </w:rPr>
      </w:pPr>
      <w:r w:rsidRPr="00F61FFA">
        <w:rPr>
          <w:rFonts w:eastAsia="MS Mincho" w:cs="Courier New"/>
          <w:szCs w:val="20"/>
          <w:u w:val="single"/>
        </w:rPr>
        <w:t>Verwarming</w:t>
      </w:r>
    </w:p>
    <w:p w14:paraId="2AFBC12D" w14:textId="08944CBB" w:rsidR="00F61FFA" w:rsidRPr="00F61FFA" w:rsidRDefault="00F000B3" w:rsidP="00F61FFA">
      <w:pPr>
        <w:rPr>
          <w:rFonts w:eastAsia="MS Mincho" w:cs="Courier New"/>
          <w:szCs w:val="20"/>
        </w:rPr>
      </w:pPr>
      <w:r>
        <w:rPr>
          <w:rFonts w:eastAsia="MS Mincho" w:cs="Courier New"/>
          <w:szCs w:val="20"/>
        </w:rPr>
        <w:t xml:space="preserve">Er komt een </w:t>
      </w:r>
      <w:proofErr w:type="spellStart"/>
      <w:r>
        <w:rPr>
          <w:rFonts w:eastAsia="MS Mincho" w:cs="Courier New"/>
          <w:szCs w:val="20"/>
        </w:rPr>
        <w:t>CV-installatie</w:t>
      </w:r>
      <w:proofErr w:type="spellEnd"/>
      <w:r>
        <w:rPr>
          <w:rFonts w:eastAsia="MS Mincho" w:cs="Courier New"/>
          <w:szCs w:val="20"/>
        </w:rPr>
        <w:t xml:space="preserve"> op de bestaande gasaansluiting.</w:t>
      </w:r>
      <w:r w:rsidR="00213477">
        <w:rPr>
          <w:rFonts w:eastAsia="MS Mincho" w:cs="Courier New"/>
          <w:szCs w:val="20"/>
        </w:rPr>
        <w:t xml:space="preserve"> In het kader van duurzaamheid zal een alternatieve voorziening kunnen worden overwogen. Deze brengt echter een hogere kostenpost met zich mee.</w:t>
      </w:r>
    </w:p>
    <w:p w14:paraId="172EAD3F" w14:textId="77777777" w:rsidR="00F61FFA" w:rsidRPr="00F61FFA" w:rsidRDefault="00F61FFA" w:rsidP="00F61FFA">
      <w:pPr>
        <w:rPr>
          <w:rFonts w:eastAsia="MS Mincho" w:cs="Courier New"/>
          <w:szCs w:val="20"/>
        </w:rPr>
      </w:pPr>
    </w:p>
    <w:p w14:paraId="74B911D1" w14:textId="5902E998" w:rsidR="00F61FFA" w:rsidRPr="00F61FFA" w:rsidRDefault="00F61FFA" w:rsidP="00F61FFA">
      <w:pPr>
        <w:rPr>
          <w:rFonts w:eastAsia="MS Mincho" w:cs="Courier New"/>
          <w:szCs w:val="20"/>
          <w:u w:val="single"/>
        </w:rPr>
      </w:pPr>
      <w:r w:rsidRPr="00F61FFA">
        <w:rPr>
          <w:rFonts w:eastAsia="MS Mincho" w:cs="Courier New"/>
          <w:szCs w:val="20"/>
          <w:u w:val="single"/>
        </w:rPr>
        <w:t>Verlichting</w:t>
      </w:r>
      <w:r w:rsidR="00DD2720">
        <w:rPr>
          <w:rFonts w:eastAsia="MS Mincho" w:cs="Courier New"/>
          <w:szCs w:val="20"/>
          <w:u w:val="single"/>
        </w:rPr>
        <w:t>, beveiliging</w:t>
      </w:r>
    </w:p>
    <w:p w14:paraId="469B71FD" w14:textId="7CBC3311" w:rsidR="00F61FFA" w:rsidRPr="00F000B3" w:rsidRDefault="00F61FFA" w:rsidP="00F61FFA">
      <w:pPr>
        <w:rPr>
          <w:rFonts w:eastAsia="MS Mincho" w:cs="Courier New"/>
          <w:szCs w:val="20"/>
        </w:rPr>
      </w:pPr>
      <w:r w:rsidRPr="00F61FFA">
        <w:rPr>
          <w:rFonts w:eastAsia="MS Mincho" w:cs="Courier New"/>
          <w:szCs w:val="20"/>
        </w:rPr>
        <w:t>De verlichting kan gebaseerd worden op normale voorschriften en dient rekening te houden met de veiligheid en voorkomen van (inbraak</w:t>
      </w:r>
      <w:r w:rsidR="00007B6B">
        <w:rPr>
          <w:rFonts w:eastAsia="MS Mincho" w:cs="Courier New"/>
          <w:szCs w:val="20"/>
        </w:rPr>
        <w:t>-</w:t>
      </w:r>
      <w:r w:rsidRPr="00F61FFA">
        <w:rPr>
          <w:rFonts w:eastAsia="MS Mincho" w:cs="Courier New"/>
          <w:szCs w:val="20"/>
        </w:rPr>
        <w:t xml:space="preserve">)schades. Een inbraakbeveiliging en rookmeldingssysteem </w:t>
      </w:r>
      <w:r w:rsidR="00F000B3">
        <w:rPr>
          <w:rFonts w:eastAsia="MS Mincho" w:cs="Courier New"/>
          <w:szCs w:val="20"/>
        </w:rPr>
        <w:t>moet</w:t>
      </w:r>
      <w:r w:rsidRPr="00F61FFA">
        <w:rPr>
          <w:rFonts w:eastAsia="MS Mincho" w:cs="Courier New"/>
          <w:szCs w:val="20"/>
        </w:rPr>
        <w:t xml:space="preserve">, uit veiligheidsoverwegingen, extra aan </w:t>
      </w:r>
      <w:r w:rsidR="00F000B3">
        <w:rPr>
          <w:rFonts w:eastAsia="MS Mincho" w:cs="Courier New"/>
          <w:szCs w:val="20"/>
        </w:rPr>
        <w:t>worden gebracht</w:t>
      </w:r>
      <w:r w:rsidRPr="00F61FFA">
        <w:rPr>
          <w:rFonts w:eastAsia="MS Mincho" w:cs="Courier New"/>
          <w:szCs w:val="20"/>
        </w:rPr>
        <w:t xml:space="preserve">. </w:t>
      </w:r>
    </w:p>
    <w:p w14:paraId="5470DED6" w14:textId="77777777" w:rsidR="00F61FFA" w:rsidRPr="00F61FFA" w:rsidRDefault="00F61FFA" w:rsidP="00F61FFA">
      <w:pPr>
        <w:rPr>
          <w:rFonts w:eastAsia="MS Mincho" w:cs="Courier New"/>
          <w:b/>
          <w:bCs/>
          <w:sz w:val="24"/>
          <w:szCs w:val="20"/>
        </w:rPr>
      </w:pPr>
    </w:p>
    <w:p w14:paraId="09218F1D" w14:textId="77777777" w:rsidR="00F61FFA" w:rsidRPr="00F61FFA" w:rsidRDefault="00F61FFA" w:rsidP="00F61FFA">
      <w:pPr>
        <w:numPr>
          <w:ilvl w:val="0"/>
          <w:numId w:val="6"/>
        </w:numPr>
        <w:rPr>
          <w:rFonts w:eastAsia="MS Mincho" w:cs="Courier New"/>
          <w:b/>
          <w:bCs/>
          <w:sz w:val="24"/>
          <w:szCs w:val="20"/>
        </w:rPr>
      </w:pPr>
      <w:bookmarkStart w:id="1" w:name="_Hlk14379504"/>
      <w:r w:rsidRPr="00F61FFA">
        <w:rPr>
          <w:rFonts w:eastAsia="MS Mincho" w:cs="Courier New"/>
          <w:b/>
          <w:bCs/>
          <w:sz w:val="24"/>
          <w:szCs w:val="20"/>
        </w:rPr>
        <w:t>Constructie</w:t>
      </w:r>
    </w:p>
    <w:bookmarkEnd w:id="1"/>
    <w:p w14:paraId="01A498AE" w14:textId="77777777" w:rsidR="00F000B3" w:rsidRPr="00F000B3" w:rsidRDefault="00F000B3" w:rsidP="00F61FFA">
      <w:pPr>
        <w:rPr>
          <w:rFonts w:eastAsia="MS Mincho" w:cs="Courier New"/>
          <w:szCs w:val="20"/>
        </w:rPr>
      </w:pPr>
    </w:p>
    <w:p w14:paraId="677BF711" w14:textId="30973D6F" w:rsidR="00F61FFA" w:rsidRPr="00F000B3" w:rsidRDefault="00F000B3" w:rsidP="00F000B3">
      <w:pPr>
        <w:rPr>
          <w:rFonts w:eastAsia="MS Mincho" w:cs="Courier New"/>
          <w:szCs w:val="20"/>
        </w:rPr>
      </w:pPr>
      <w:r w:rsidRPr="00F000B3">
        <w:rPr>
          <w:rFonts w:eastAsia="MS Mincho" w:cs="Courier New"/>
          <w:szCs w:val="20"/>
        </w:rPr>
        <w:t xml:space="preserve">Het betreft een standaard prefab houtelementen gebouw, dat voldoet aan het bouwbesluit voor niet-permanente gebouwen. De bouwfirma garandeert dat het gebouw minimaal 10 jaar in goede conditie kan bestaan. Met een door onze groep vrijwilligers uitgevoerd onderhoud kan het echter prima rond de 30 jaar meegaan. </w:t>
      </w:r>
      <w:r w:rsidRPr="00F61FFA">
        <w:rPr>
          <w:rFonts w:eastAsia="MS Mincho" w:cs="Courier New"/>
          <w:szCs w:val="20"/>
        </w:rPr>
        <w:t xml:space="preserve">Uiteraard zal een en ander aan de door de gemeente </w:t>
      </w:r>
      <w:r>
        <w:rPr>
          <w:rFonts w:eastAsia="MS Mincho" w:cs="Courier New"/>
          <w:szCs w:val="20"/>
        </w:rPr>
        <w:t>Schagen</w:t>
      </w:r>
      <w:r w:rsidRPr="00F61FFA">
        <w:rPr>
          <w:rFonts w:eastAsia="MS Mincho" w:cs="Courier New"/>
          <w:szCs w:val="20"/>
        </w:rPr>
        <w:t xml:space="preserve"> te stellen bouweisen moeten voldoen.</w:t>
      </w:r>
    </w:p>
    <w:p w14:paraId="4A8A24D2" w14:textId="351CA012" w:rsidR="00AD7F65" w:rsidRDefault="00AD7F65" w:rsidP="00AD7F65">
      <w:pPr>
        <w:rPr>
          <w:rFonts w:eastAsia="MS Mincho" w:cs="Courier New"/>
          <w:szCs w:val="20"/>
        </w:rPr>
      </w:pPr>
    </w:p>
    <w:p w14:paraId="7F8EFB42" w14:textId="73B8CD1C" w:rsidR="00F000B3" w:rsidRPr="00F000B3" w:rsidRDefault="00F000B3" w:rsidP="00F000B3">
      <w:pPr>
        <w:pStyle w:val="Lijstalinea"/>
        <w:numPr>
          <w:ilvl w:val="0"/>
          <w:numId w:val="6"/>
        </w:numPr>
        <w:rPr>
          <w:rFonts w:eastAsia="MS Mincho"/>
          <w:b/>
          <w:bCs/>
          <w:sz w:val="24"/>
        </w:rPr>
      </w:pPr>
      <w:r w:rsidRPr="00F000B3">
        <w:rPr>
          <w:rFonts w:eastAsia="MS Mincho"/>
          <w:b/>
          <w:bCs/>
          <w:sz w:val="24"/>
        </w:rPr>
        <w:t>Natuurplan</w:t>
      </w:r>
    </w:p>
    <w:p w14:paraId="13A1ACCD" w14:textId="77777777" w:rsidR="00F000B3" w:rsidRPr="00DD2720" w:rsidRDefault="00F000B3" w:rsidP="00F000B3">
      <w:pPr>
        <w:rPr>
          <w:rFonts w:eastAsia="MS Mincho"/>
        </w:rPr>
      </w:pPr>
    </w:p>
    <w:p w14:paraId="790F4AD6" w14:textId="137337FC" w:rsidR="00DD2720" w:rsidRDefault="00DD2720" w:rsidP="00DD2720">
      <w:pPr>
        <w:rPr>
          <w:rFonts w:eastAsia="MS Mincho" w:cs="Courier New"/>
          <w:szCs w:val="20"/>
        </w:rPr>
      </w:pPr>
      <w:r>
        <w:rPr>
          <w:rFonts w:eastAsia="MS Mincho" w:cs="Courier New"/>
          <w:szCs w:val="20"/>
        </w:rPr>
        <w:t xml:space="preserve">De locatie van het gebouw op het perceel zal zodanig moeten zijn </w:t>
      </w:r>
      <w:r w:rsidR="00F55937">
        <w:rPr>
          <w:rFonts w:eastAsia="MS Mincho" w:cs="Courier New"/>
          <w:szCs w:val="20"/>
        </w:rPr>
        <w:t xml:space="preserve">vastgesteld </w:t>
      </w:r>
      <w:r>
        <w:rPr>
          <w:rFonts w:eastAsia="MS Mincho" w:cs="Courier New"/>
          <w:szCs w:val="20"/>
        </w:rPr>
        <w:t>dat er om het gebouw heen kan worden gelopen. Dit is nodig voor onderhoud en uit veiligheidsoverwegingen. Aan alle zijden komen een of meerdere deuren</w:t>
      </w:r>
      <w:r w:rsidR="009F4098">
        <w:rPr>
          <w:rFonts w:eastAsia="MS Mincho" w:cs="Courier New"/>
          <w:szCs w:val="20"/>
        </w:rPr>
        <w:t xml:space="preserve"> en/of </w:t>
      </w:r>
      <w:r w:rsidR="00847D0C">
        <w:rPr>
          <w:rFonts w:eastAsia="MS Mincho" w:cs="Courier New"/>
          <w:szCs w:val="20"/>
        </w:rPr>
        <w:t xml:space="preserve">(te openen) </w:t>
      </w:r>
      <w:r w:rsidR="009F4098">
        <w:rPr>
          <w:rFonts w:eastAsia="MS Mincho" w:cs="Courier New"/>
          <w:szCs w:val="20"/>
        </w:rPr>
        <w:t>ramen</w:t>
      </w:r>
      <w:r>
        <w:rPr>
          <w:rFonts w:eastAsia="MS Mincho" w:cs="Courier New"/>
          <w:szCs w:val="20"/>
        </w:rPr>
        <w:t>.</w:t>
      </w:r>
      <w:r w:rsidRPr="00DD2720">
        <w:rPr>
          <w:rFonts w:eastAsia="MS Mincho" w:cs="Courier New"/>
          <w:szCs w:val="20"/>
        </w:rPr>
        <w:t xml:space="preserve"> </w:t>
      </w:r>
    </w:p>
    <w:p w14:paraId="71F378C8" w14:textId="77777777" w:rsidR="00F55937" w:rsidRDefault="00F55937" w:rsidP="00DD2720">
      <w:pPr>
        <w:rPr>
          <w:rFonts w:eastAsia="MS Mincho" w:cs="Courier New"/>
          <w:szCs w:val="20"/>
        </w:rPr>
      </w:pPr>
    </w:p>
    <w:p w14:paraId="7E86C973" w14:textId="3C70C183" w:rsidR="00DD2720" w:rsidRDefault="00DD2720" w:rsidP="00DD2720">
      <w:pPr>
        <w:rPr>
          <w:rFonts w:eastAsia="MS Mincho" w:cs="Courier New"/>
          <w:szCs w:val="20"/>
        </w:rPr>
      </w:pPr>
      <w:r w:rsidRPr="00DD2720">
        <w:rPr>
          <w:rFonts w:eastAsia="MS Mincho" w:cs="Courier New"/>
          <w:szCs w:val="20"/>
        </w:rPr>
        <w:t xml:space="preserve">Er dient </w:t>
      </w:r>
      <w:r>
        <w:rPr>
          <w:rFonts w:eastAsia="MS Mincho" w:cs="Courier New"/>
          <w:szCs w:val="20"/>
        </w:rPr>
        <w:t xml:space="preserve">daarom </w:t>
      </w:r>
      <w:r w:rsidRPr="00DD2720">
        <w:rPr>
          <w:rFonts w:eastAsia="MS Mincho" w:cs="Courier New"/>
          <w:szCs w:val="20"/>
        </w:rPr>
        <w:t xml:space="preserve">een nieuw </w:t>
      </w:r>
      <w:r>
        <w:rPr>
          <w:rFonts w:eastAsia="MS Mincho" w:cs="Courier New"/>
          <w:szCs w:val="20"/>
        </w:rPr>
        <w:t>natuur</w:t>
      </w:r>
      <w:r w:rsidRPr="00DD2720">
        <w:rPr>
          <w:rFonts w:eastAsia="MS Mincho" w:cs="Courier New"/>
          <w:szCs w:val="20"/>
        </w:rPr>
        <w:t xml:space="preserve">plan te worden gemaakt. Diverse oudere bomen </w:t>
      </w:r>
      <w:r>
        <w:rPr>
          <w:rFonts w:eastAsia="MS Mincho" w:cs="Courier New"/>
          <w:szCs w:val="20"/>
        </w:rPr>
        <w:t xml:space="preserve">zullen </w:t>
      </w:r>
      <w:r w:rsidRPr="00DD2720">
        <w:rPr>
          <w:rFonts w:eastAsia="MS Mincho" w:cs="Courier New"/>
          <w:szCs w:val="20"/>
        </w:rPr>
        <w:t>moeten worden verwijderd. Maar deze moeten ook weg als we het gebouw meer naar voren plaatsen.</w:t>
      </w:r>
      <w:r>
        <w:rPr>
          <w:rFonts w:eastAsia="MS Mincho" w:cs="Courier New"/>
          <w:szCs w:val="20"/>
        </w:rPr>
        <w:t xml:space="preserve"> </w:t>
      </w:r>
      <w:r w:rsidRPr="00DD2720">
        <w:rPr>
          <w:rFonts w:eastAsia="MS Mincho" w:cs="Courier New"/>
          <w:szCs w:val="20"/>
        </w:rPr>
        <w:t>Hiervoor gaan we</w:t>
      </w:r>
      <w:r>
        <w:rPr>
          <w:rFonts w:eastAsia="MS Mincho" w:cs="Courier New"/>
          <w:szCs w:val="20"/>
        </w:rPr>
        <w:t xml:space="preserve"> </w:t>
      </w:r>
      <w:r w:rsidR="0005308B">
        <w:rPr>
          <w:rFonts w:eastAsia="MS Mincho" w:cs="Courier New"/>
          <w:szCs w:val="20"/>
        </w:rPr>
        <w:t xml:space="preserve">natuurlijk </w:t>
      </w:r>
      <w:r>
        <w:rPr>
          <w:rFonts w:eastAsia="MS Mincho" w:cs="Courier New"/>
          <w:szCs w:val="20"/>
        </w:rPr>
        <w:t>elders</w:t>
      </w:r>
      <w:r w:rsidRPr="00DD2720">
        <w:rPr>
          <w:rFonts w:eastAsia="MS Mincho" w:cs="Courier New"/>
          <w:szCs w:val="20"/>
        </w:rPr>
        <w:t xml:space="preserve"> op het terrein </w:t>
      </w:r>
      <w:r w:rsidR="00523599">
        <w:rPr>
          <w:rFonts w:eastAsia="MS Mincho" w:cs="Courier New"/>
          <w:szCs w:val="20"/>
        </w:rPr>
        <w:t xml:space="preserve">ruim </w:t>
      </w:r>
      <w:r w:rsidR="0005308B">
        <w:rPr>
          <w:rFonts w:eastAsia="MS Mincho" w:cs="Courier New"/>
          <w:szCs w:val="20"/>
        </w:rPr>
        <w:t xml:space="preserve">voldoende </w:t>
      </w:r>
      <w:r w:rsidRPr="00DD2720">
        <w:rPr>
          <w:rFonts w:eastAsia="MS Mincho" w:cs="Courier New"/>
          <w:szCs w:val="20"/>
        </w:rPr>
        <w:t xml:space="preserve">nieuwe bomen planten. </w:t>
      </w:r>
    </w:p>
    <w:p w14:paraId="5E77B67D" w14:textId="01293E52" w:rsidR="00AD7F65" w:rsidRPr="00DD2720" w:rsidRDefault="00AD7F65" w:rsidP="00F000B3">
      <w:pPr>
        <w:rPr>
          <w:rFonts w:eastAsia="MS Mincho" w:cs="Courier New"/>
          <w:szCs w:val="20"/>
        </w:rPr>
      </w:pPr>
    </w:p>
    <w:p w14:paraId="31A0CC34" w14:textId="77777777" w:rsidR="00AD7F65" w:rsidRPr="00DD2720" w:rsidRDefault="00AD7F65" w:rsidP="00F61FFA">
      <w:pPr>
        <w:rPr>
          <w:rFonts w:eastAsia="MS Mincho" w:cs="Courier New"/>
          <w:szCs w:val="20"/>
        </w:rPr>
      </w:pPr>
    </w:p>
    <w:p w14:paraId="00C6A4DC" w14:textId="77777777" w:rsidR="00F61FFA" w:rsidRPr="00DD2720" w:rsidRDefault="00F61FFA" w:rsidP="00F61FFA">
      <w:pPr>
        <w:rPr>
          <w:rFonts w:eastAsia="MS Mincho" w:cs="Courier New"/>
          <w:szCs w:val="20"/>
        </w:rPr>
      </w:pPr>
      <w:r w:rsidRPr="00DD2720">
        <w:rPr>
          <w:rFonts w:eastAsia="MS Mincho" w:cs="Courier New"/>
          <w:szCs w:val="20"/>
        </w:rPr>
        <w:t xml:space="preserve"> </w:t>
      </w:r>
    </w:p>
    <w:p w14:paraId="5FAF47B7" w14:textId="77777777" w:rsidR="00F61FFA" w:rsidRPr="00F61FFA" w:rsidRDefault="00F61FFA" w:rsidP="00F000B3">
      <w:pPr>
        <w:numPr>
          <w:ilvl w:val="0"/>
          <w:numId w:val="6"/>
        </w:numPr>
        <w:rPr>
          <w:rFonts w:eastAsia="MS Mincho" w:cs="Courier New"/>
          <w:b/>
          <w:bCs/>
          <w:sz w:val="24"/>
          <w:szCs w:val="20"/>
        </w:rPr>
      </w:pPr>
      <w:bookmarkStart w:id="2" w:name="_Hlk17122224"/>
      <w:r w:rsidRPr="00F61FFA">
        <w:rPr>
          <w:rFonts w:eastAsia="MS Mincho" w:cs="Courier New"/>
          <w:b/>
          <w:bCs/>
          <w:sz w:val="24"/>
          <w:szCs w:val="20"/>
        </w:rPr>
        <w:t>Investeringsraming</w:t>
      </w:r>
    </w:p>
    <w:bookmarkEnd w:id="2"/>
    <w:p w14:paraId="625F0F5F" w14:textId="77777777" w:rsidR="00F61FFA" w:rsidRPr="00F61FFA" w:rsidRDefault="00F61FFA" w:rsidP="00F61FFA">
      <w:pPr>
        <w:rPr>
          <w:rFonts w:eastAsia="MS Mincho" w:cs="Courier New"/>
          <w:szCs w:val="20"/>
        </w:rPr>
      </w:pPr>
      <w:r w:rsidRPr="00F61FFA">
        <w:rPr>
          <w:rFonts w:eastAsia="MS Mincho" w:cs="Courier New"/>
          <w:b/>
          <w:bCs/>
          <w:sz w:val="24"/>
          <w:szCs w:val="20"/>
        </w:rPr>
        <w:t xml:space="preserve"> </w:t>
      </w:r>
    </w:p>
    <w:p w14:paraId="73DD9749" w14:textId="2FDEA1AC" w:rsidR="00F61FFA" w:rsidRPr="00177EAE" w:rsidRDefault="00177EAE" w:rsidP="00177EAE">
      <w:pPr>
        <w:spacing w:after="160" w:line="259" w:lineRule="auto"/>
        <w:contextualSpacing/>
        <w:rPr>
          <w:rFonts w:eastAsia="Calibri" w:cs="Arial"/>
          <w:szCs w:val="20"/>
          <w:lang w:eastAsia="en-US"/>
        </w:rPr>
      </w:pPr>
      <w:r w:rsidRPr="004F429C">
        <w:rPr>
          <w:rFonts w:eastAsia="Calibri" w:cs="Arial"/>
          <w:szCs w:val="20"/>
          <w:u w:val="single"/>
          <w:lang w:eastAsia="en-US"/>
        </w:rPr>
        <w:t>Eigen werk</w:t>
      </w:r>
    </w:p>
    <w:p w14:paraId="1701BB51" w14:textId="77777777" w:rsidR="00F61FFA" w:rsidRDefault="00F61FFA" w:rsidP="00F61FFA">
      <w:pPr>
        <w:rPr>
          <w:rFonts w:eastAsia="MS Mincho" w:cs="Courier New"/>
          <w:szCs w:val="20"/>
        </w:rPr>
      </w:pPr>
      <w:r w:rsidRPr="00F61FFA">
        <w:rPr>
          <w:rFonts w:eastAsia="MS Mincho" w:cs="Courier New"/>
          <w:szCs w:val="20"/>
        </w:rPr>
        <w:t xml:space="preserve">Uitgangspunt bij het opstellen is dat alle werkzaamheden professioneel worden uitgevoerd door aannemers, onder begeleiding van een deskundige. Bij het geheel of gedeeltelijk in eigen beheer uitvoeren van werkzaamheden zal de investering dienovereenkomstig lager uitvallen. Bij de opzet van het definitieve werkplan kan hieraan nader invulling worden gegeven. </w:t>
      </w:r>
    </w:p>
    <w:p w14:paraId="59A6D42B" w14:textId="77777777" w:rsidR="004F429C" w:rsidRPr="004F429C" w:rsidRDefault="004F429C" w:rsidP="004F429C">
      <w:pPr>
        <w:pStyle w:val="Lijstalinea"/>
        <w:numPr>
          <w:ilvl w:val="0"/>
          <w:numId w:val="14"/>
        </w:numPr>
        <w:spacing w:after="160" w:line="259" w:lineRule="auto"/>
        <w:rPr>
          <w:rFonts w:eastAsia="Calibri" w:cs="Arial"/>
          <w:szCs w:val="20"/>
          <w:u w:val="single"/>
          <w:lang w:eastAsia="en-US"/>
        </w:rPr>
      </w:pPr>
      <w:r w:rsidRPr="004F429C">
        <w:rPr>
          <w:rFonts w:eastAsia="Calibri" w:cs="Arial"/>
          <w:szCs w:val="20"/>
          <w:lang w:eastAsia="en-US"/>
        </w:rPr>
        <w:t>Casco en techniek: aannemer(s).</w:t>
      </w:r>
    </w:p>
    <w:p w14:paraId="7026536E" w14:textId="77777777" w:rsidR="004F429C" w:rsidRPr="00AD7F65" w:rsidRDefault="004F429C" w:rsidP="00F61FFA">
      <w:pPr>
        <w:pStyle w:val="Lijstalinea"/>
        <w:numPr>
          <w:ilvl w:val="0"/>
          <w:numId w:val="14"/>
        </w:numPr>
        <w:spacing w:after="160" w:line="259" w:lineRule="auto"/>
        <w:rPr>
          <w:rFonts w:eastAsia="MS Mincho" w:cs="Courier New"/>
          <w:szCs w:val="20"/>
          <w:u w:val="single"/>
        </w:rPr>
      </w:pPr>
      <w:r w:rsidRPr="00AD7F65">
        <w:rPr>
          <w:rFonts w:eastAsia="Calibri" w:cs="Arial"/>
          <w:szCs w:val="20"/>
          <w:lang w:eastAsia="en-US"/>
        </w:rPr>
        <w:t>Graven, verven, hand- en spandiensten: zelf.</w:t>
      </w:r>
    </w:p>
    <w:p w14:paraId="095B8CB0" w14:textId="4761AB05" w:rsidR="00F61FFA" w:rsidRPr="00F61FFA" w:rsidRDefault="00E6430F" w:rsidP="00F61FFA">
      <w:pPr>
        <w:rPr>
          <w:rFonts w:eastAsia="MS Mincho" w:cs="Courier New"/>
          <w:szCs w:val="20"/>
        </w:rPr>
      </w:pPr>
      <w:r>
        <w:rPr>
          <w:rFonts w:eastAsia="MS Mincho" w:cs="Courier New"/>
          <w:szCs w:val="20"/>
          <w:u w:val="single"/>
        </w:rPr>
        <w:t>Geschatte i</w:t>
      </w:r>
      <w:r w:rsidR="00352082">
        <w:rPr>
          <w:rFonts w:eastAsia="MS Mincho" w:cs="Courier New"/>
          <w:szCs w:val="20"/>
          <w:u w:val="single"/>
        </w:rPr>
        <w:t xml:space="preserve">nvestering </w:t>
      </w:r>
      <w:r w:rsidR="00D75619">
        <w:rPr>
          <w:rFonts w:eastAsia="MS Mincho" w:cs="Courier New"/>
          <w:szCs w:val="20"/>
          <w:u w:val="single"/>
        </w:rPr>
        <w:t xml:space="preserve">gebouw “turn </w:t>
      </w:r>
      <w:proofErr w:type="spellStart"/>
      <w:r w:rsidR="00D75619">
        <w:rPr>
          <w:rFonts w:eastAsia="MS Mincho" w:cs="Courier New"/>
          <w:szCs w:val="20"/>
          <w:u w:val="single"/>
        </w:rPr>
        <w:t>key</w:t>
      </w:r>
      <w:proofErr w:type="spellEnd"/>
      <w:r w:rsidR="00D75619">
        <w:rPr>
          <w:rFonts w:eastAsia="MS Mincho" w:cs="Courier New"/>
          <w:szCs w:val="20"/>
          <w:u w:val="single"/>
        </w:rPr>
        <w:t>” opgeleverd</w:t>
      </w:r>
    </w:p>
    <w:p w14:paraId="56DC079E" w14:textId="77777777" w:rsidR="00AF0258" w:rsidRDefault="00AF0258" w:rsidP="004F429C">
      <w:pPr>
        <w:spacing w:after="160" w:line="259" w:lineRule="auto"/>
        <w:contextualSpacing/>
        <w:rPr>
          <w:rFonts w:eastAsia="Calibri" w:cs="Arial"/>
          <w:szCs w:val="20"/>
          <w:lang w:eastAsia="en-US"/>
        </w:rPr>
      </w:pPr>
    </w:p>
    <w:tbl>
      <w:tblPr>
        <w:tblStyle w:val="Tabelraster"/>
        <w:tblW w:w="0" w:type="auto"/>
        <w:tblInd w:w="-5" w:type="dxa"/>
        <w:tblLook w:val="04A0" w:firstRow="1" w:lastRow="0" w:firstColumn="1" w:lastColumn="0" w:noHBand="0" w:noVBand="1"/>
      </w:tblPr>
      <w:tblGrid>
        <w:gridCol w:w="6663"/>
        <w:gridCol w:w="2039"/>
      </w:tblGrid>
      <w:tr w:rsidR="00AF0258" w:rsidRPr="00AF2656" w14:paraId="4D720202" w14:textId="77777777" w:rsidTr="00FE4188">
        <w:tc>
          <w:tcPr>
            <w:tcW w:w="6663" w:type="dxa"/>
          </w:tcPr>
          <w:p w14:paraId="6DC57200" w14:textId="77777777" w:rsidR="00AF0258" w:rsidRDefault="00AF0258" w:rsidP="00FE4188">
            <w:pPr>
              <w:autoSpaceDE w:val="0"/>
              <w:autoSpaceDN w:val="0"/>
              <w:adjustRightInd w:val="0"/>
              <w:snapToGrid w:val="0"/>
              <w:rPr>
                <w:rFonts w:cs="Arial"/>
                <w:b/>
                <w:bCs/>
                <w:color w:val="000000"/>
                <w:szCs w:val="20"/>
                <w:lang w:eastAsia="en-US"/>
              </w:rPr>
            </w:pPr>
            <w:r>
              <w:rPr>
                <w:rFonts w:cs="Arial"/>
                <w:b/>
                <w:bCs/>
                <w:color w:val="000000"/>
                <w:szCs w:val="20"/>
                <w:lang w:eastAsia="en-US"/>
              </w:rPr>
              <w:t>Bouwkosten</w:t>
            </w:r>
            <w:r w:rsidR="00D75619">
              <w:rPr>
                <w:rFonts w:cs="Arial"/>
                <w:b/>
                <w:bCs/>
                <w:color w:val="000000"/>
                <w:szCs w:val="20"/>
                <w:lang w:eastAsia="en-US"/>
              </w:rPr>
              <w:t xml:space="preserve"> raming</w:t>
            </w:r>
          </w:p>
          <w:p w14:paraId="76BDF9BA" w14:textId="11265BCC" w:rsidR="00D75619" w:rsidRPr="00AF2656" w:rsidRDefault="00D75619" w:rsidP="00FE4188">
            <w:pPr>
              <w:autoSpaceDE w:val="0"/>
              <w:autoSpaceDN w:val="0"/>
              <w:adjustRightInd w:val="0"/>
              <w:snapToGrid w:val="0"/>
              <w:rPr>
                <w:rFonts w:cs="Arial"/>
                <w:b/>
                <w:bCs/>
                <w:color w:val="000000"/>
                <w:szCs w:val="20"/>
                <w:lang w:eastAsia="en-US"/>
              </w:rPr>
            </w:pPr>
            <w:r>
              <w:rPr>
                <w:rFonts w:cs="Arial"/>
                <w:b/>
                <w:bCs/>
                <w:color w:val="000000"/>
                <w:szCs w:val="20"/>
                <w:lang w:eastAsia="en-US"/>
              </w:rPr>
              <w:t>januari 2019</w:t>
            </w:r>
          </w:p>
        </w:tc>
        <w:tc>
          <w:tcPr>
            <w:tcW w:w="2039" w:type="dxa"/>
          </w:tcPr>
          <w:p w14:paraId="7122537F" w14:textId="77777777" w:rsidR="00AF0258" w:rsidRDefault="00AF0258" w:rsidP="00FE4188">
            <w:pPr>
              <w:autoSpaceDE w:val="0"/>
              <w:autoSpaceDN w:val="0"/>
              <w:adjustRightInd w:val="0"/>
              <w:snapToGrid w:val="0"/>
              <w:rPr>
                <w:rFonts w:cs="Arial"/>
                <w:b/>
                <w:bCs/>
                <w:color w:val="000000"/>
                <w:szCs w:val="20"/>
                <w:lang w:eastAsia="en-US"/>
              </w:rPr>
            </w:pPr>
            <w:r w:rsidRPr="00AF2656">
              <w:rPr>
                <w:rFonts w:cs="Arial"/>
                <w:b/>
                <w:bCs/>
                <w:color w:val="000000"/>
                <w:szCs w:val="20"/>
                <w:lang w:eastAsia="en-US"/>
              </w:rPr>
              <w:t>Geschat bedrag €</w:t>
            </w:r>
          </w:p>
          <w:p w14:paraId="4CEA23F3" w14:textId="7D8337EE" w:rsidR="00AF0258" w:rsidRPr="00AF2656" w:rsidRDefault="00D75619" w:rsidP="00FE4188">
            <w:pPr>
              <w:autoSpaceDE w:val="0"/>
              <w:autoSpaceDN w:val="0"/>
              <w:adjustRightInd w:val="0"/>
              <w:snapToGrid w:val="0"/>
              <w:rPr>
                <w:rFonts w:cs="Arial"/>
                <w:b/>
                <w:bCs/>
                <w:color w:val="000000"/>
                <w:szCs w:val="20"/>
                <w:lang w:eastAsia="en-US"/>
              </w:rPr>
            </w:pPr>
            <w:r w:rsidRPr="00D75619">
              <w:rPr>
                <w:rFonts w:cs="Arial"/>
                <w:b/>
                <w:bCs/>
                <w:color w:val="000000"/>
                <w:szCs w:val="20"/>
                <w:lang w:eastAsia="en-US"/>
              </w:rPr>
              <w:t xml:space="preserve">Excl. </w:t>
            </w:r>
            <w:r w:rsidR="00AF0258">
              <w:rPr>
                <w:rFonts w:cs="Arial"/>
                <w:b/>
                <w:bCs/>
                <w:color w:val="000000"/>
                <w:szCs w:val="20"/>
                <w:lang w:eastAsia="en-US"/>
              </w:rPr>
              <w:t>BTW</w:t>
            </w:r>
          </w:p>
        </w:tc>
      </w:tr>
      <w:tr w:rsidR="00AF0258" w:rsidRPr="00AF2656" w14:paraId="5D67EB5E" w14:textId="77777777" w:rsidTr="00FE4188">
        <w:tc>
          <w:tcPr>
            <w:tcW w:w="8702" w:type="dxa"/>
            <w:gridSpan w:val="2"/>
          </w:tcPr>
          <w:p w14:paraId="29C3F3AD" w14:textId="5A854FC8" w:rsidR="00AF0258" w:rsidRPr="00AF0258" w:rsidRDefault="00AF0258" w:rsidP="00FE4188">
            <w:pPr>
              <w:autoSpaceDE w:val="0"/>
              <w:autoSpaceDN w:val="0"/>
              <w:adjustRightInd w:val="0"/>
              <w:snapToGrid w:val="0"/>
              <w:rPr>
                <w:rFonts w:cs="Arial"/>
                <w:color w:val="000000"/>
                <w:szCs w:val="20"/>
                <w:vertAlign w:val="subscript"/>
                <w:lang w:val="x-none" w:eastAsia="en-US"/>
              </w:rPr>
            </w:pPr>
          </w:p>
        </w:tc>
      </w:tr>
      <w:tr w:rsidR="00C603EB" w:rsidRPr="00AF2656" w14:paraId="156F8340" w14:textId="77777777" w:rsidTr="000B346D">
        <w:trPr>
          <w:trHeight w:val="470"/>
        </w:trPr>
        <w:tc>
          <w:tcPr>
            <w:tcW w:w="6663" w:type="dxa"/>
          </w:tcPr>
          <w:p w14:paraId="76BD65D6" w14:textId="084BA645" w:rsidR="00C603EB" w:rsidRPr="00CA2F69" w:rsidRDefault="00C603EB" w:rsidP="00FE4188">
            <w:pPr>
              <w:autoSpaceDE w:val="0"/>
              <w:autoSpaceDN w:val="0"/>
              <w:adjustRightInd w:val="0"/>
              <w:snapToGrid w:val="0"/>
              <w:rPr>
                <w:rFonts w:eastAsia="MS Mincho" w:cs="Courier New"/>
                <w:szCs w:val="20"/>
                <w:vertAlign w:val="superscript"/>
              </w:rPr>
            </w:pPr>
            <w:r>
              <w:rPr>
                <w:rFonts w:cs="Arial"/>
                <w:color w:val="000000"/>
                <w:szCs w:val="20"/>
                <w:lang w:eastAsia="en-US"/>
              </w:rPr>
              <w:t>G</w:t>
            </w:r>
            <w:r w:rsidRPr="00AF0258">
              <w:rPr>
                <w:rFonts w:cs="Arial"/>
                <w:color w:val="000000"/>
                <w:szCs w:val="20"/>
                <w:lang w:val="x-none" w:eastAsia="en-US"/>
              </w:rPr>
              <w:t>rondoppervlak 320 m</w:t>
            </w:r>
            <w:r w:rsidRPr="00F61FFA">
              <w:rPr>
                <w:rFonts w:eastAsia="MS Mincho" w:cs="Courier New"/>
                <w:szCs w:val="20"/>
                <w:vertAlign w:val="superscript"/>
              </w:rPr>
              <w:t>2</w:t>
            </w:r>
            <w:r w:rsidRPr="00AF0258">
              <w:rPr>
                <w:rFonts w:eastAsia="MS Mincho" w:cs="Arial"/>
                <w:szCs w:val="20"/>
                <w:vertAlign w:val="subscript"/>
              </w:rPr>
              <w:t xml:space="preserve"> </w:t>
            </w:r>
            <w:r>
              <w:rPr>
                <w:rFonts w:eastAsia="MS Mincho" w:cs="Arial"/>
                <w:szCs w:val="20"/>
                <w:vertAlign w:val="subscript"/>
              </w:rPr>
              <w:t xml:space="preserve"> </w:t>
            </w:r>
            <w:r w:rsidRPr="00AF0258">
              <w:rPr>
                <w:rFonts w:eastAsia="MS Mincho"/>
              </w:rPr>
              <w:t>x</w:t>
            </w:r>
            <w:r>
              <w:rPr>
                <w:rFonts w:eastAsia="MS Mincho"/>
              </w:rPr>
              <w:t xml:space="preserve"> </w:t>
            </w:r>
            <w:r w:rsidRPr="00AF0258">
              <w:rPr>
                <w:rFonts w:eastAsia="MS Mincho"/>
              </w:rPr>
              <w:t xml:space="preserve"> € </w:t>
            </w:r>
            <w:r>
              <w:rPr>
                <w:rFonts w:eastAsia="MS Mincho"/>
              </w:rPr>
              <w:t>950</w:t>
            </w:r>
            <w:r w:rsidRPr="00AF0258">
              <w:rPr>
                <w:rFonts w:eastAsia="MS Mincho"/>
              </w:rPr>
              <w:t>,- per</w:t>
            </w:r>
            <w:r>
              <w:rPr>
                <w:rFonts w:eastAsia="MS Mincho"/>
              </w:rPr>
              <w:t xml:space="preserve"> </w:t>
            </w:r>
            <w:r w:rsidRPr="00F61FFA">
              <w:rPr>
                <w:rFonts w:eastAsia="MS Mincho" w:cs="Courier New"/>
                <w:szCs w:val="20"/>
              </w:rPr>
              <w:t>m</w:t>
            </w:r>
            <w:r w:rsidRPr="00F61FFA">
              <w:rPr>
                <w:rFonts w:eastAsia="MS Mincho" w:cs="Courier New"/>
                <w:szCs w:val="20"/>
                <w:vertAlign w:val="superscript"/>
              </w:rPr>
              <w:t xml:space="preserve">2 </w:t>
            </w:r>
            <w:r>
              <w:rPr>
                <w:rFonts w:eastAsia="MS Mincho" w:cs="Courier New"/>
                <w:szCs w:val="20"/>
                <w:vertAlign w:val="superscript"/>
              </w:rPr>
              <w:t xml:space="preserve"> </w:t>
            </w:r>
            <w:r>
              <w:rPr>
                <w:rFonts w:cs="Arial"/>
                <w:color w:val="000000"/>
                <w:szCs w:val="20"/>
              </w:rPr>
              <w:t>(excl. BTW)</w:t>
            </w:r>
          </w:p>
        </w:tc>
        <w:tc>
          <w:tcPr>
            <w:tcW w:w="2039" w:type="dxa"/>
          </w:tcPr>
          <w:p w14:paraId="1A539FCB" w14:textId="77777777" w:rsidR="00C603EB" w:rsidRPr="00A12ABF" w:rsidRDefault="00C603EB" w:rsidP="00FE4188">
            <w:pPr>
              <w:autoSpaceDE w:val="0"/>
              <w:autoSpaceDN w:val="0"/>
              <w:adjustRightInd w:val="0"/>
              <w:snapToGrid w:val="0"/>
              <w:jc w:val="right"/>
              <w:rPr>
                <w:rFonts w:cs="Arial"/>
                <w:b/>
                <w:bCs/>
                <w:color w:val="000000"/>
                <w:szCs w:val="20"/>
                <w:lang w:eastAsia="en-US"/>
              </w:rPr>
            </w:pPr>
            <w:r w:rsidRPr="00A12ABF">
              <w:rPr>
                <w:rFonts w:cs="Arial"/>
                <w:b/>
                <w:bCs/>
                <w:color w:val="000000"/>
                <w:szCs w:val="20"/>
                <w:lang w:eastAsia="en-US"/>
              </w:rPr>
              <w:t>304.000</w:t>
            </w:r>
          </w:p>
          <w:p w14:paraId="5AF8CA23" w14:textId="18DEF9CA" w:rsidR="00C603EB" w:rsidRPr="00AF2656" w:rsidRDefault="00C603EB" w:rsidP="00FE4188">
            <w:pPr>
              <w:autoSpaceDE w:val="0"/>
              <w:autoSpaceDN w:val="0"/>
              <w:adjustRightInd w:val="0"/>
              <w:snapToGrid w:val="0"/>
              <w:jc w:val="right"/>
              <w:rPr>
                <w:rFonts w:cs="Arial"/>
                <w:color w:val="000000"/>
                <w:szCs w:val="20"/>
                <w:lang w:eastAsia="en-US"/>
              </w:rPr>
            </w:pPr>
            <w:r>
              <w:rPr>
                <w:rFonts w:cs="Arial"/>
                <w:color w:val="000000"/>
                <w:szCs w:val="20"/>
                <w:lang w:eastAsia="en-US"/>
              </w:rPr>
              <w:t>======</w:t>
            </w:r>
          </w:p>
        </w:tc>
      </w:tr>
    </w:tbl>
    <w:p w14:paraId="7A1CAD6A" w14:textId="77777777" w:rsidR="00AF0258" w:rsidRDefault="00AF0258" w:rsidP="004F429C">
      <w:pPr>
        <w:spacing w:after="160" w:line="259" w:lineRule="auto"/>
        <w:contextualSpacing/>
        <w:rPr>
          <w:rFonts w:eastAsia="Calibri" w:cs="Arial"/>
          <w:szCs w:val="20"/>
          <w:lang w:eastAsia="en-US"/>
        </w:rPr>
      </w:pPr>
    </w:p>
    <w:tbl>
      <w:tblPr>
        <w:tblStyle w:val="Tabelraster"/>
        <w:tblW w:w="0" w:type="auto"/>
        <w:tblInd w:w="-5" w:type="dxa"/>
        <w:tblLook w:val="04A0" w:firstRow="1" w:lastRow="0" w:firstColumn="1" w:lastColumn="0" w:noHBand="0" w:noVBand="1"/>
      </w:tblPr>
      <w:tblGrid>
        <w:gridCol w:w="6663"/>
        <w:gridCol w:w="2039"/>
      </w:tblGrid>
      <w:tr w:rsidR="00AF2656" w:rsidRPr="00AF2656" w14:paraId="294723DA" w14:textId="77777777" w:rsidTr="00AF2656">
        <w:tc>
          <w:tcPr>
            <w:tcW w:w="6663" w:type="dxa"/>
          </w:tcPr>
          <w:p w14:paraId="7B9FC845" w14:textId="3D2179B3" w:rsidR="00AF2656" w:rsidRPr="00AF2656" w:rsidRDefault="00EC0871" w:rsidP="00AF2656">
            <w:pPr>
              <w:autoSpaceDE w:val="0"/>
              <w:autoSpaceDN w:val="0"/>
              <w:adjustRightInd w:val="0"/>
              <w:snapToGrid w:val="0"/>
              <w:rPr>
                <w:rFonts w:cs="Arial"/>
                <w:b/>
                <w:bCs/>
                <w:color w:val="000000"/>
                <w:szCs w:val="20"/>
                <w:lang w:eastAsia="en-US"/>
              </w:rPr>
            </w:pPr>
            <w:bookmarkStart w:id="3" w:name="_Hlk21978722"/>
            <w:bookmarkStart w:id="4" w:name="_Hlk21980797"/>
            <w:r>
              <w:rPr>
                <w:rFonts w:cs="Arial"/>
                <w:b/>
                <w:bCs/>
                <w:color w:val="000000"/>
                <w:szCs w:val="20"/>
                <w:lang w:eastAsia="en-US"/>
              </w:rPr>
              <w:t xml:space="preserve">Werkzaamheden </w:t>
            </w:r>
            <w:r w:rsidRPr="00EC0871">
              <w:rPr>
                <w:rFonts w:cs="Arial"/>
                <w:b/>
                <w:bCs/>
                <w:color w:val="000000"/>
                <w:szCs w:val="20"/>
                <w:u w:val="single"/>
                <w:lang w:eastAsia="en-US"/>
              </w:rPr>
              <w:t>niet</w:t>
            </w:r>
            <w:r>
              <w:rPr>
                <w:rFonts w:cs="Arial"/>
                <w:b/>
                <w:bCs/>
                <w:color w:val="000000"/>
                <w:szCs w:val="20"/>
                <w:lang w:eastAsia="en-US"/>
              </w:rPr>
              <w:t xml:space="preserve"> door de bouw clubhuis gedekt</w:t>
            </w:r>
          </w:p>
        </w:tc>
        <w:tc>
          <w:tcPr>
            <w:tcW w:w="2039" w:type="dxa"/>
          </w:tcPr>
          <w:p w14:paraId="55A5CF6F" w14:textId="77777777" w:rsidR="00AF2656" w:rsidRDefault="00AF2656" w:rsidP="00AF2656">
            <w:pPr>
              <w:autoSpaceDE w:val="0"/>
              <w:autoSpaceDN w:val="0"/>
              <w:adjustRightInd w:val="0"/>
              <w:snapToGrid w:val="0"/>
              <w:rPr>
                <w:rFonts w:cs="Arial"/>
                <w:b/>
                <w:bCs/>
                <w:color w:val="000000"/>
                <w:szCs w:val="20"/>
                <w:lang w:eastAsia="en-US"/>
              </w:rPr>
            </w:pPr>
            <w:r w:rsidRPr="00AF2656">
              <w:rPr>
                <w:rFonts w:cs="Arial"/>
                <w:b/>
                <w:bCs/>
                <w:color w:val="000000"/>
                <w:szCs w:val="20"/>
                <w:lang w:eastAsia="en-US"/>
              </w:rPr>
              <w:t>Geschat bedrag €</w:t>
            </w:r>
          </w:p>
          <w:p w14:paraId="3BD303D7" w14:textId="6901FE48" w:rsidR="00F42463" w:rsidRPr="00AF2656" w:rsidRDefault="00F42463" w:rsidP="00AF2656">
            <w:pPr>
              <w:autoSpaceDE w:val="0"/>
              <w:autoSpaceDN w:val="0"/>
              <w:adjustRightInd w:val="0"/>
              <w:snapToGrid w:val="0"/>
              <w:rPr>
                <w:rFonts w:cs="Arial"/>
                <w:b/>
                <w:bCs/>
                <w:color w:val="000000"/>
                <w:szCs w:val="20"/>
                <w:lang w:eastAsia="en-US"/>
              </w:rPr>
            </w:pPr>
            <w:r>
              <w:rPr>
                <w:rFonts w:cs="Arial"/>
                <w:b/>
                <w:bCs/>
                <w:color w:val="000000"/>
                <w:szCs w:val="20"/>
                <w:lang w:eastAsia="en-US"/>
              </w:rPr>
              <w:t>Excl</w:t>
            </w:r>
            <w:r w:rsidR="00BF6A43">
              <w:rPr>
                <w:rFonts w:cs="Arial"/>
                <w:b/>
                <w:bCs/>
                <w:color w:val="000000"/>
                <w:szCs w:val="20"/>
                <w:lang w:eastAsia="en-US"/>
              </w:rPr>
              <w:t>.</w:t>
            </w:r>
            <w:r>
              <w:rPr>
                <w:rFonts w:cs="Arial"/>
                <w:b/>
                <w:bCs/>
                <w:color w:val="000000"/>
                <w:szCs w:val="20"/>
                <w:lang w:eastAsia="en-US"/>
              </w:rPr>
              <w:t xml:space="preserve"> BTW</w:t>
            </w:r>
          </w:p>
        </w:tc>
      </w:tr>
      <w:tr w:rsidR="00AF2656" w:rsidRPr="00AF2656" w14:paraId="792AD38B" w14:textId="77777777" w:rsidTr="00D42CE9">
        <w:tc>
          <w:tcPr>
            <w:tcW w:w="8702" w:type="dxa"/>
            <w:gridSpan w:val="2"/>
          </w:tcPr>
          <w:p w14:paraId="07CDB1CE" w14:textId="77777777" w:rsidR="00AF2656" w:rsidRPr="00AF2656" w:rsidRDefault="00AF2656" w:rsidP="00AF2656">
            <w:pPr>
              <w:autoSpaceDE w:val="0"/>
              <w:autoSpaceDN w:val="0"/>
              <w:adjustRightInd w:val="0"/>
              <w:snapToGrid w:val="0"/>
              <w:rPr>
                <w:rFonts w:cs="Arial"/>
                <w:color w:val="000000"/>
                <w:szCs w:val="20"/>
                <w:lang w:val="x-none" w:eastAsia="en-US"/>
              </w:rPr>
            </w:pPr>
          </w:p>
        </w:tc>
      </w:tr>
      <w:tr w:rsidR="00AF2656" w:rsidRPr="00AF2656" w14:paraId="7224DF45" w14:textId="5F6D8B5E" w:rsidTr="00AF2656">
        <w:tc>
          <w:tcPr>
            <w:tcW w:w="6663" w:type="dxa"/>
          </w:tcPr>
          <w:p w14:paraId="19C9EA0E" w14:textId="105589A7" w:rsidR="00AF2656" w:rsidRPr="00AF2656" w:rsidRDefault="00AF2656" w:rsidP="00AF2656">
            <w:pPr>
              <w:autoSpaceDE w:val="0"/>
              <w:autoSpaceDN w:val="0"/>
              <w:adjustRightInd w:val="0"/>
              <w:snapToGrid w:val="0"/>
              <w:rPr>
                <w:rFonts w:cs="Arial"/>
                <w:color w:val="000000"/>
                <w:szCs w:val="20"/>
                <w:lang w:val="x-none" w:eastAsia="en-US"/>
              </w:rPr>
            </w:pPr>
            <w:r w:rsidRPr="00AF2656">
              <w:rPr>
                <w:rFonts w:cs="Arial"/>
                <w:color w:val="000000"/>
                <w:szCs w:val="20"/>
                <w:lang w:val="x-none" w:eastAsia="en-US"/>
              </w:rPr>
              <w:t>Graaf- en grondwerk.</w:t>
            </w:r>
            <w:r w:rsidR="00494B3A">
              <w:t xml:space="preserve"> </w:t>
            </w:r>
            <w:r w:rsidR="00494B3A" w:rsidRPr="00494B3A">
              <w:rPr>
                <w:rFonts w:cs="Arial"/>
                <w:color w:val="000000"/>
                <w:szCs w:val="20"/>
                <w:lang w:val="x-none" w:eastAsia="en-US"/>
              </w:rPr>
              <w:t>Het bouwterrein moet goed geëgaliseerd en bereik- en berijdbaar zijn voor vrachtauto's.</w:t>
            </w:r>
          </w:p>
        </w:tc>
        <w:tc>
          <w:tcPr>
            <w:tcW w:w="2039" w:type="dxa"/>
          </w:tcPr>
          <w:p w14:paraId="08887FB3" w14:textId="08953A2E" w:rsidR="00AF2656" w:rsidRPr="00AF2656" w:rsidRDefault="00AF2656" w:rsidP="00AF2656">
            <w:pPr>
              <w:autoSpaceDE w:val="0"/>
              <w:autoSpaceDN w:val="0"/>
              <w:adjustRightInd w:val="0"/>
              <w:snapToGrid w:val="0"/>
              <w:jc w:val="right"/>
              <w:rPr>
                <w:rFonts w:cs="Arial"/>
                <w:color w:val="000000"/>
                <w:szCs w:val="20"/>
                <w:lang w:eastAsia="en-US"/>
              </w:rPr>
            </w:pPr>
            <w:r>
              <w:rPr>
                <w:rFonts w:cs="Arial"/>
                <w:color w:val="000000"/>
                <w:szCs w:val="20"/>
                <w:lang w:eastAsia="en-US"/>
              </w:rPr>
              <w:t>4450</w:t>
            </w:r>
          </w:p>
        </w:tc>
      </w:tr>
      <w:tr w:rsidR="00AF2656" w:rsidRPr="00AF2656" w14:paraId="1E0149A2" w14:textId="44E57FFA" w:rsidTr="00AF2656">
        <w:tc>
          <w:tcPr>
            <w:tcW w:w="6663" w:type="dxa"/>
          </w:tcPr>
          <w:p w14:paraId="0B963F26" w14:textId="33DC35A6" w:rsidR="00AF2656" w:rsidRPr="00AF2656" w:rsidRDefault="00AF2656" w:rsidP="00AF2656">
            <w:pPr>
              <w:autoSpaceDE w:val="0"/>
              <w:autoSpaceDN w:val="0"/>
              <w:adjustRightInd w:val="0"/>
              <w:snapToGrid w:val="0"/>
              <w:rPr>
                <w:rFonts w:cs="Arial"/>
                <w:color w:val="000000"/>
                <w:szCs w:val="20"/>
                <w:lang w:val="x-none" w:eastAsia="en-US"/>
              </w:rPr>
            </w:pPr>
            <w:r>
              <w:rPr>
                <w:rFonts w:cs="Arial"/>
                <w:color w:val="000000"/>
                <w:szCs w:val="20"/>
                <w:lang w:eastAsia="en-US"/>
              </w:rPr>
              <w:t>Sloop en afvoer oude gebouw</w:t>
            </w:r>
            <w:r w:rsidRPr="00AF2656">
              <w:rPr>
                <w:rFonts w:cs="Arial"/>
                <w:color w:val="000000"/>
                <w:szCs w:val="20"/>
                <w:lang w:val="x-none" w:eastAsia="en-US"/>
              </w:rPr>
              <w:t>.</w:t>
            </w:r>
          </w:p>
        </w:tc>
        <w:tc>
          <w:tcPr>
            <w:tcW w:w="2039" w:type="dxa"/>
          </w:tcPr>
          <w:p w14:paraId="336B6AAB" w14:textId="021D8B92" w:rsidR="00AF2656" w:rsidRPr="00AF2656" w:rsidRDefault="00AF2656" w:rsidP="00AF2656">
            <w:pPr>
              <w:autoSpaceDE w:val="0"/>
              <w:autoSpaceDN w:val="0"/>
              <w:adjustRightInd w:val="0"/>
              <w:snapToGrid w:val="0"/>
              <w:jc w:val="right"/>
              <w:rPr>
                <w:rFonts w:cs="Arial"/>
                <w:color w:val="000000"/>
                <w:szCs w:val="20"/>
                <w:lang w:eastAsia="en-US"/>
              </w:rPr>
            </w:pPr>
            <w:r>
              <w:rPr>
                <w:rFonts w:cs="Arial"/>
                <w:color w:val="000000"/>
                <w:szCs w:val="20"/>
                <w:lang w:eastAsia="en-US"/>
              </w:rPr>
              <w:t>6000</w:t>
            </w:r>
          </w:p>
        </w:tc>
      </w:tr>
      <w:bookmarkEnd w:id="3"/>
      <w:tr w:rsidR="00AF2656" w:rsidRPr="00AF2656" w14:paraId="2B2AD695" w14:textId="77777777" w:rsidTr="00AF2656">
        <w:tc>
          <w:tcPr>
            <w:tcW w:w="6663" w:type="dxa"/>
          </w:tcPr>
          <w:p w14:paraId="423A02DF" w14:textId="100DCE43" w:rsidR="00AF2656" w:rsidRDefault="00AF2656" w:rsidP="00AF2656">
            <w:pPr>
              <w:autoSpaceDE w:val="0"/>
              <w:autoSpaceDN w:val="0"/>
              <w:adjustRightInd w:val="0"/>
              <w:snapToGrid w:val="0"/>
              <w:rPr>
                <w:rFonts w:cs="Arial"/>
                <w:color w:val="000000"/>
                <w:szCs w:val="20"/>
                <w:lang w:eastAsia="en-US"/>
              </w:rPr>
            </w:pPr>
            <w:r>
              <w:rPr>
                <w:rFonts w:cs="Arial"/>
                <w:color w:val="000000"/>
                <w:szCs w:val="20"/>
                <w:lang w:eastAsia="en-US"/>
              </w:rPr>
              <w:t>Kappen bomen</w:t>
            </w:r>
            <w:r w:rsidR="00F42463">
              <w:rPr>
                <w:rFonts w:cs="Arial"/>
                <w:color w:val="000000"/>
                <w:szCs w:val="20"/>
                <w:lang w:eastAsia="en-US"/>
              </w:rPr>
              <w:t>.</w:t>
            </w:r>
          </w:p>
        </w:tc>
        <w:tc>
          <w:tcPr>
            <w:tcW w:w="2039" w:type="dxa"/>
          </w:tcPr>
          <w:p w14:paraId="468D05F8" w14:textId="6CB0DCA9" w:rsidR="00AF2656" w:rsidRDefault="00191968" w:rsidP="00AF2656">
            <w:pPr>
              <w:autoSpaceDE w:val="0"/>
              <w:autoSpaceDN w:val="0"/>
              <w:adjustRightInd w:val="0"/>
              <w:snapToGrid w:val="0"/>
              <w:jc w:val="right"/>
              <w:rPr>
                <w:rFonts w:cs="Arial"/>
                <w:color w:val="000000"/>
                <w:szCs w:val="20"/>
                <w:lang w:eastAsia="en-US"/>
              </w:rPr>
            </w:pPr>
            <w:r>
              <w:rPr>
                <w:rFonts w:cs="Arial"/>
                <w:color w:val="000000"/>
                <w:szCs w:val="20"/>
                <w:lang w:eastAsia="en-US"/>
              </w:rPr>
              <w:t>1600</w:t>
            </w:r>
          </w:p>
        </w:tc>
      </w:tr>
      <w:tr w:rsidR="00AF2656" w:rsidRPr="00AF2656" w14:paraId="6A9E5A35" w14:textId="77777777" w:rsidTr="00AF2656">
        <w:tc>
          <w:tcPr>
            <w:tcW w:w="6663" w:type="dxa"/>
          </w:tcPr>
          <w:p w14:paraId="21EA00BB" w14:textId="39B3C622" w:rsidR="00AF2656" w:rsidRDefault="00F42463" w:rsidP="00AF2656">
            <w:pPr>
              <w:autoSpaceDE w:val="0"/>
              <w:autoSpaceDN w:val="0"/>
              <w:adjustRightInd w:val="0"/>
              <w:snapToGrid w:val="0"/>
              <w:rPr>
                <w:rFonts w:cs="Arial"/>
                <w:color w:val="000000"/>
                <w:szCs w:val="20"/>
                <w:lang w:eastAsia="en-US"/>
              </w:rPr>
            </w:pPr>
            <w:r>
              <w:rPr>
                <w:rFonts w:cs="Arial"/>
                <w:color w:val="000000"/>
                <w:szCs w:val="20"/>
                <w:lang w:eastAsia="en-US"/>
              </w:rPr>
              <w:t>Sondering</w:t>
            </w:r>
          </w:p>
        </w:tc>
        <w:tc>
          <w:tcPr>
            <w:tcW w:w="2039" w:type="dxa"/>
          </w:tcPr>
          <w:p w14:paraId="292AD0F0" w14:textId="5CF003D1" w:rsidR="00AF2656" w:rsidRDefault="00F42463" w:rsidP="00AF2656">
            <w:pPr>
              <w:autoSpaceDE w:val="0"/>
              <w:autoSpaceDN w:val="0"/>
              <w:adjustRightInd w:val="0"/>
              <w:snapToGrid w:val="0"/>
              <w:jc w:val="right"/>
              <w:rPr>
                <w:rFonts w:cs="Arial"/>
                <w:color w:val="000000"/>
                <w:szCs w:val="20"/>
                <w:lang w:eastAsia="en-US"/>
              </w:rPr>
            </w:pPr>
            <w:r>
              <w:rPr>
                <w:rFonts w:cs="Arial"/>
                <w:color w:val="000000"/>
                <w:szCs w:val="20"/>
                <w:lang w:eastAsia="en-US"/>
              </w:rPr>
              <w:t>250</w:t>
            </w:r>
          </w:p>
        </w:tc>
      </w:tr>
      <w:tr w:rsidR="00AF2656" w:rsidRPr="00AF2656" w14:paraId="6DDEE76F" w14:textId="5CC450BA" w:rsidTr="00AF2656">
        <w:tc>
          <w:tcPr>
            <w:tcW w:w="6663" w:type="dxa"/>
          </w:tcPr>
          <w:p w14:paraId="32728180" w14:textId="77777777" w:rsidR="00AF2656" w:rsidRPr="00AF2656" w:rsidRDefault="00AF2656" w:rsidP="00AF2656">
            <w:pPr>
              <w:autoSpaceDE w:val="0"/>
              <w:autoSpaceDN w:val="0"/>
              <w:adjustRightInd w:val="0"/>
              <w:snapToGrid w:val="0"/>
              <w:rPr>
                <w:rFonts w:cs="Arial"/>
                <w:color w:val="000000"/>
                <w:szCs w:val="20"/>
                <w:lang w:val="x-none" w:eastAsia="en-US"/>
              </w:rPr>
            </w:pPr>
            <w:r w:rsidRPr="00AF2656">
              <w:rPr>
                <w:rFonts w:cs="Arial"/>
                <w:color w:val="000000"/>
                <w:szCs w:val="20"/>
                <w:lang w:val="x-none" w:eastAsia="en-US"/>
              </w:rPr>
              <w:t>Bouwwater en bouwstroom t.b.v. storten betonvloer.</w:t>
            </w:r>
          </w:p>
        </w:tc>
        <w:tc>
          <w:tcPr>
            <w:tcW w:w="2039" w:type="dxa"/>
          </w:tcPr>
          <w:p w14:paraId="7259D699" w14:textId="6A0FD041" w:rsidR="00AF2656" w:rsidRPr="00F42463" w:rsidRDefault="00F42463" w:rsidP="00AF2656">
            <w:pPr>
              <w:autoSpaceDE w:val="0"/>
              <w:autoSpaceDN w:val="0"/>
              <w:adjustRightInd w:val="0"/>
              <w:snapToGrid w:val="0"/>
              <w:jc w:val="right"/>
              <w:rPr>
                <w:rFonts w:cs="Arial"/>
                <w:color w:val="000000"/>
                <w:szCs w:val="20"/>
                <w:lang w:eastAsia="en-US"/>
              </w:rPr>
            </w:pPr>
            <w:r>
              <w:rPr>
                <w:rFonts w:cs="Arial"/>
                <w:color w:val="000000"/>
                <w:szCs w:val="20"/>
                <w:lang w:eastAsia="en-US"/>
              </w:rPr>
              <w:t>1000</w:t>
            </w:r>
          </w:p>
        </w:tc>
      </w:tr>
      <w:tr w:rsidR="00AF2656" w:rsidRPr="00AF2656" w14:paraId="07C46E46" w14:textId="7A4D8BA7" w:rsidTr="00AF2656">
        <w:tc>
          <w:tcPr>
            <w:tcW w:w="6663" w:type="dxa"/>
          </w:tcPr>
          <w:p w14:paraId="1B6188A9" w14:textId="77777777" w:rsidR="00AF2656" w:rsidRPr="00AF2656" w:rsidRDefault="00AF2656" w:rsidP="00AF2656">
            <w:pPr>
              <w:autoSpaceDE w:val="0"/>
              <w:autoSpaceDN w:val="0"/>
              <w:adjustRightInd w:val="0"/>
              <w:snapToGrid w:val="0"/>
              <w:rPr>
                <w:rFonts w:cs="Arial"/>
                <w:color w:val="000000"/>
                <w:szCs w:val="20"/>
                <w:lang w:val="x-none" w:eastAsia="en-US"/>
              </w:rPr>
            </w:pPr>
            <w:r w:rsidRPr="00AF2656">
              <w:rPr>
                <w:rFonts w:cs="Arial"/>
                <w:color w:val="000000"/>
                <w:szCs w:val="20"/>
                <w:lang w:val="x-none" w:eastAsia="en-US"/>
              </w:rPr>
              <w:t>Buitenriolering en aansluiten van hemelwaterafvoeren.</w:t>
            </w:r>
          </w:p>
        </w:tc>
        <w:tc>
          <w:tcPr>
            <w:tcW w:w="2039" w:type="dxa"/>
          </w:tcPr>
          <w:p w14:paraId="0BF38187" w14:textId="62F0D2AC" w:rsidR="00AF2656" w:rsidRPr="00F42463" w:rsidRDefault="00F42463" w:rsidP="00AF2656">
            <w:pPr>
              <w:autoSpaceDE w:val="0"/>
              <w:autoSpaceDN w:val="0"/>
              <w:adjustRightInd w:val="0"/>
              <w:snapToGrid w:val="0"/>
              <w:jc w:val="right"/>
              <w:rPr>
                <w:rFonts w:cs="Arial"/>
                <w:color w:val="000000"/>
                <w:szCs w:val="20"/>
                <w:lang w:eastAsia="en-US"/>
              </w:rPr>
            </w:pPr>
            <w:r>
              <w:rPr>
                <w:rFonts w:cs="Arial"/>
                <w:color w:val="000000"/>
                <w:szCs w:val="20"/>
                <w:lang w:eastAsia="en-US"/>
              </w:rPr>
              <w:t>4850</w:t>
            </w:r>
          </w:p>
        </w:tc>
      </w:tr>
      <w:tr w:rsidR="00AF2656" w:rsidRPr="00AF2656" w14:paraId="1617EDD7" w14:textId="4EA9C4CC" w:rsidTr="00AF2656">
        <w:tc>
          <w:tcPr>
            <w:tcW w:w="6663" w:type="dxa"/>
          </w:tcPr>
          <w:p w14:paraId="15C733B9" w14:textId="6E7EB144" w:rsidR="00AF2656" w:rsidRPr="004C744E" w:rsidRDefault="00AF2656" w:rsidP="00AF2656">
            <w:pPr>
              <w:autoSpaceDE w:val="0"/>
              <w:autoSpaceDN w:val="0"/>
              <w:adjustRightInd w:val="0"/>
              <w:snapToGrid w:val="0"/>
              <w:rPr>
                <w:rFonts w:cs="Arial"/>
                <w:color w:val="000000"/>
                <w:szCs w:val="20"/>
                <w:lang w:eastAsia="en-US"/>
              </w:rPr>
            </w:pPr>
            <w:r w:rsidRPr="00AF2656">
              <w:rPr>
                <w:rFonts w:cs="Arial"/>
                <w:color w:val="000000"/>
                <w:szCs w:val="20"/>
                <w:lang w:val="x-none" w:eastAsia="en-US"/>
              </w:rPr>
              <w:t>Meubilair, keukenapparatuur</w:t>
            </w:r>
            <w:r w:rsidR="004C744E">
              <w:rPr>
                <w:rFonts w:cs="Arial"/>
                <w:color w:val="000000"/>
                <w:szCs w:val="20"/>
                <w:lang w:eastAsia="en-US"/>
              </w:rPr>
              <w:t>. Tweedehands.</w:t>
            </w:r>
          </w:p>
        </w:tc>
        <w:tc>
          <w:tcPr>
            <w:tcW w:w="2039" w:type="dxa"/>
          </w:tcPr>
          <w:p w14:paraId="61EFA006" w14:textId="7B3A1E5A" w:rsidR="00AF2656" w:rsidRPr="00F42463" w:rsidRDefault="00F42463" w:rsidP="00AF2656">
            <w:pPr>
              <w:autoSpaceDE w:val="0"/>
              <w:autoSpaceDN w:val="0"/>
              <w:adjustRightInd w:val="0"/>
              <w:snapToGrid w:val="0"/>
              <w:jc w:val="right"/>
              <w:rPr>
                <w:rFonts w:cs="Arial"/>
                <w:color w:val="000000"/>
                <w:szCs w:val="20"/>
                <w:lang w:eastAsia="en-US"/>
              </w:rPr>
            </w:pPr>
            <w:r>
              <w:rPr>
                <w:rFonts w:cs="Arial"/>
                <w:color w:val="000000"/>
                <w:szCs w:val="20"/>
                <w:lang w:eastAsia="en-US"/>
              </w:rPr>
              <w:t>5000</w:t>
            </w:r>
          </w:p>
        </w:tc>
      </w:tr>
      <w:bookmarkEnd w:id="4"/>
      <w:tr w:rsidR="00AF2656" w:rsidRPr="00AF2656" w14:paraId="7EA7D0CD" w14:textId="513AE783" w:rsidTr="00AF2656">
        <w:tc>
          <w:tcPr>
            <w:tcW w:w="6663" w:type="dxa"/>
          </w:tcPr>
          <w:p w14:paraId="5C976F9B" w14:textId="77777777" w:rsidR="00C603EB" w:rsidRDefault="00AF2656" w:rsidP="00AF2656">
            <w:pPr>
              <w:autoSpaceDE w:val="0"/>
              <w:autoSpaceDN w:val="0"/>
              <w:adjustRightInd w:val="0"/>
              <w:snapToGrid w:val="0"/>
              <w:rPr>
                <w:rFonts w:cs="Arial"/>
                <w:color w:val="000000"/>
                <w:szCs w:val="20"/>
                <w:lang w:eastAsia="en-US"/>
              </w:rPr>
            </w:pPr>
            <w:r w:rsidRPr="00AF2656">
              <w:rPr>
                <w:rFonts w:cs="Arial"/>
                <w:color w:val="000000"/>
                <w:szCs w:val="20"/>
                <w:lang w:val="x-none" w:eastAsia="en-US"/>
              </w:rPr>
              <w:t>Aarding (m.b.v. aardelektrode)</w:t>
            </w:r>
            <w:r w:rsidR="00F42463">
              <w:rPr>
                <w:rFonts w:cs="Arial"/>
                <w:color w:val="000000"/>
                <w:szCs w:val="20"/>
                <w:lang w:eastAsia="en-US"/>
              </w:rPr>
              <w:t xml:space="preserve">. </w:t>
            </w:r>
          </w:p>
          <w:p w14:paraId="2F0C1C56" w14:textId="0B15C0F0" w:rsidR="00AF2656" w:rsidRPr="00F42463" w:rsidRDefault="00F42463" w:rsidP="00AF2656">
            <w:pPr>
              <w:autoSpaceDE w:val="0"/>
              <w:autoSpaceDN w:val="0"/>
              <w:adjustRightInd w:val="0"/>
              <w:snapToGrid w:val="0"/>
              <w:rPr>
                <w:rFonts w:cs="Arial"/>
                <w:color w:val="000000"/>
                <w:szCs w:val="20"/>
                <w:lang w:eastAsia="en-US"/>
              </w:rPr>
            </w:pPr>
            <w:r>
              <w:rPr>
                <w:rFonts w:cs="Arial"/>
                <w:color w:val="000000"/>
                <w:szCs w:val="20"/>
                <w:lang w:eastAsia="en-US"/>
              </w:rPr>
              <w:t>Aarding bestaat reeds, alleen koppelen.</w:t>
            </w:r>
          </w:p>
        </w:tc>
        <w:tc>
          <w:tcPr>
            <w:tcW w:w="2039" w:type="dxa"/>
          </w:tcPr>
          <w:p w14:paraId="5BD05BCA" w14:textId="0F34B25A" w:rsidR="00AF2656" w:rsidRPr="00F42463" w:rsidRDefault="00F42463" w:rsidP="00AF2656">
            <w:pPr>
              <w:autoSpaceDE w:val="0"/>
              <w:autoSpaceDN w:val="0"/>
              <w:adjustRightInd w:val="0"/>
              <w:snapToGrid w:val="0"/>
              <w:jc w:val="right"/>
              <w:rPr>
                <w:rFonts w:cs="Arial"/>
                <w:color w:val="000000"/>
                <w:szCs w:val="20"/>
                <w:lang w:eastAsia="en-US"/>
              </w:rPr>
            </w:pPr>
            <w:r>
              <w:rPr>
                <w:rFonts w:cs="Arial"/>
                <w:color w:val="000000"/>
                <w:szCs w:val="20"/>
                <w:lang w:eastAsia="en-US"/>
              </w:rPr>
              <w:t>200</w:t>
            </w:r>
          </w:p>
        </w:tc>
      </w:tr>
      <w:tr w:rsidR="00AF2656" w:rsidRPr="00AF2656" w14:paraId="7D4C0AEF" w14:textId="0B2C5916" w:rsidTr="00AF2656">
        <w:tc>
          <w:tcPr>
            <w:tcW w:w="6663" w:type="dxa"/>
          </w:tcPr>
          <w:p w14:paraId="55C89555" w14:textId="77777777" w:rsidR="00C603EB" w:rsidRDefault="00AF2656" w:rsidP="00AF2656">
            <w:pPr>
              <w:autoSpaceDE w:val="0"/>
              <w:autoSpaceDN w:val="0"/>
              <w:adjustRightInd w:val="0"/>
              <w:snapToGrid w:val="0"/>
              <w:rPr>
                <w:rFonts w:cs="Arial"/>
                <w:color w:val="000000"/>
                <w:szCs w:val="20"/>
                <w:lang w:eastAsia="en-US"/>
              </w:rPr>
            </w:pPr>
            <w:r w:rsidRPr="00AF2656">
              <w:rPr>
                <w:rFonts w:cs="Arial"/>
                <w:color w:val="000000"/>
                <w:szCs w:val="20"/>
                <w:lang w:val="x-none" w:eastAsia="en-US"/>
              </w:rPr>
              <w:t>Aansluiting op nutsvoorzieningen en hoofdriool.</w:t>
            </w:r>
            <w:r w:rsidR="00F42463">
              <w:rPr>
                <w:rFonts w:cs="Arial"/>
                <w:color w:val="000000"/>
                <w:szCs w:val="20"/>
                <w:lang w:eastAsia="en-US"/>
              </w:rPr>
              <w:t xml:space="preserve"> </w:t>
            </w:r>
          </w:p>
          <w:p w14:paraId="07024635" w14:textId="48468E29" w:rsidR="00AF2656" w:rsidRPr="00F42463" w:rsidRDefault="00F42463" w:rsidP="00AF2656">
            <w:pPr>
              <w:autoSpaceDE w:val="0"/>
              <w:autoSpaceDN w:val="0"/>
              <w:adjustRightInd w:val="0"/>
              <w:snapToGrid w:val="0"/>
              <w:rPr>
                <w:rFonts w:cs="Arial"/>
                <w:color w:val="000000"/>
                <w:szCs w:val="20"/>
                <w:lang w:eastAsia="en-US"/>
              </w:rPr>
            </w:pPr>
            <w:r>
              <w:rPr>
                <w:rFonts w:cs="Arial"/>
                <w:color w:val="000000"/>
                <w:szCs w:val="20"/>
                <w:lang w:eastAsia="en-US"/>
              </w:rPr>
              <w:t>Bestaat reeds: alleen verleggen.</w:t>
            </w:r>
          </w:p>
        </w:tc>
        <w:tc>
          <w:tcPr>
            <w:tcW w:w="2039" w:type="dxa"/>
          </w:tcPr>
          <w:p w14:paraId="3F625033" w14:textId="1664C219" w:rsidR="00AF2656" w:rsidRPr="00F42463" w:rsidRDefault="00F42463" w:rsidP="00AF2656">
            <w:pPr>
              <w:autoSpaceDE w:val="0"/>
              <w:autoSpaceDN w:val="0"/>
              <w:adjustRightInd w:val="0"/>
              <w:snapToGrid w:val="0"/>
              <w:jc w:val="right"/>
              <w:rPr>
                <w:rFonts w:cs="Arial"/>
                <w:color w:val="000000"/>
                <w:szCs w:val="20"/>
                <w:lang w:eastAsia="en-US"/>
              </w:rPr>
            </w:pPr>
            <w:r>
              <w:rPr>
                <w:rFonts w:cs="Arial"/>
                <w:color w:val="000000"/>
                <w:szCs w:val="20"/>
                <w:lang w:eastAsia="en-US"/>
              </w:rPr>
              <w:t>500</w:t>
            </w:r>
          </w:p>
        </w:tc>
      </w:tr>
      <w:tr w:rsidR="00AF2656" w:rsidRPr="00AF2656" w14:paraId="344D4C38" w14:textId="2E1C9630" w:rsidTr="00AF2656">
        <w:tc>
          <w:tcPr>
            <w:tcW w:w="6663" w:type="dxa"/>
          </w:tcPr>
          <w:p w14:paraId="694C6F0E" w14:textId="2C9CAB5C" w:rsidR="00AF2656" w:rsidRPr="00F42463" w:rsidRDefault="00F42463" w:rsidP="00AF2656">
            <w:pPr>
              <w:autoSpaceDE w:val="0"/>
              <w:autoSpaceDN w:val="0"/>
              <w:adjustRightInd w:val="0"/>
              <w:snapToGrid w:val="0"/>
              <w:rPr>
                <w:rFonts w:cs="Arial"/>
                <w:color w:val="000000"/>
                <w:szCs w:val="20"/>
                <w:lang w:eastAsia="en-US"/>
              </w:rPr>
            </w:pPr>
            <w:r>
              <w:rPr>
                <w:rFonts w:cs="Arial"/>
                <w:color w:val="000000"/>
                <w:szCs w:val="20"/>
                <w:lang w:eastAsia="en-US"/>
              </w:rPr>
              <w:t>I</w:t>
            </w:r>
            <w:r w:rsidR="00AF2656" w:rsidRPr="00AF2656">
              <w:rPr>
                <w:rFonts w:cs="Arial"/>
                <w:color w:val="000000"/>
                <w:szCs w:val="20"/>
                <w:lang w:val="x-none" w:eastAsia="en-US"/>
              </w:rPr>
              <w:t>nbraakbeveiliging, brandmeldinstallaties</w:t>
            </w:r>
            <w:r>
              <w:rPr>
                <w:rFonts w:cs="Arial"/>
                <w:color w:val="000000"/>
                <w:szCs w:val="20"/>
                <w:lang w:eastAsia="en-US"/>
              </w:rPr>
              <w:t xml:space="preserve"> en </w:t>
            </w:r>
            <w:r w:rsidR="00A12ABF">
              <w:rPr>
                <w:rFonts w:cs="Arial"/>
                <w:color w:val="000000"/>
                <w:szCs w:val="20"/>
                <w:lang w:eastAsia="en-US"/>
              </w:rPr>
              <w:t>Wi-Fi</w:t>
            </w:r>
            <w:r>
              <w:rPr>
                <w:rFonts w:cs="Arial"/>
                <w:color w:val="000000"/>
                <w:szCs w:val="20"/>
                <w:lang w:eastAsia="en-US"/>
              </w:rPr>
              <w:t xml:space="preserve"> (internet).</w:t>
            </w:r>
          </w:p>
        </w:tc>
        <w:tc>
          <w:tcPr>
            <w:tcW w:w="2039" w:type="dxa"/>
          </w:tcPr>
          <w:p w14:paraId="19BA73C6" w14:textId="42F0815C" w:rsidR="00AF2656" w:rsidRPr="00F42463" w:rsidRDefault="00F42463" w:rsidP="00AF2656">
            <w:pPr>
              <w:autoSpaceDE w:val="0"/>
              <w:autoSpaceDN w:val="0"/>
              <w:adjustRightInd w:val="0"/>
              <w:snapToGrid w:val="0"/>
              <w:jc w:val="right"/>
              <w:rPr>
                <w:rFonts w:cs="Arial"/>
                <w:color w:val="000000"/>
                <w:szCs w:val="20"/>
                <w:lang w:eastAsia="en-US"/>
              </w:rPr>
            </w:pPr>
            <w:r>
              <w:rPr>
                <w:rFonts w:cs="Arial"/>
                <w:color w:val="000000"/>
                <w:szCs w:val="20"/>
                <w:lang w:eastAsia="en-US"/>
              </w:rPr>
              <w:t>2500</w:t>
            </w:r>
          </w:p>
        </w:tc>
      </w:tr>
      <w:tr w:rsidR="00AF2656" w:rsidRPr="00AF2656" w14:paraId="6F0E2BC5" w14:textId="461FF559" w:rsidTr="00AF2656">
        <w:tc>
          <w:tcPr>
            <w:tcW w:w="6663" w:type="dxa"/>
          </w:tcPr>
          <w:p w14:paraId="1471DBE9" w14:textId="7389FC33" w:rsidR="00AF2656" w:rsidRPr="00F42463" w:rsidRDefault="00AF2656" w:rsidP="00AF2656">
            <w:pPr>
              <w:autoSpaceDE w:val="0"/>
              <w:autoSpaceDN w:val="0"/>
              <w:adjustRightInd w:val="0"/>
              <w:snapToGrid w:val="0"/>
              <w:rPr>
                <w:rFonts w:cs="Arial"/>
                <w:color w:val="000000"/>
                <w:szCs w:val="20"/>
                <w:lang w:eastAsia="en-US"/>
              </w:rPr>
            </w:pPr>
            <w:r w:rsidRPr="00AF2656">
              <w:rPr>
                <w:rFonts w:cs="Arial"/>
                <w:color w:val="000000"/>
                <w:szCs w:val="20"/>
                <w:lang w:val="x-none" w:eastAsia="en-US"/>
              </w:rPr>
              <w:t>CAR-verzekering.</w:t>
            </w:r>
            <w:r w:rsidR="00F42463">
              <w:rPr>
                <w:rFonts w:cs="Arial"/>
                <w:color w:val="000000"/>
                <w:szCs w:val="20"/>
                <w:lang w:eastAsia="en-US"/>
              </w:rPr>
              <w:t xml:space="preserve"> Dit betaalt </w:t>
            </w:r>
            <w:proofErr w:type="spellStart"/>
            <w:r w:rsidR="00F42463">
              <w:rPr>
                <w:rFonts w:cs="Arial"/>
                <w:color w:val="000000"/>
                <w:szCs w:val="20"/>
                <w:lang w:eastAsia="en-US"/>
              </w:rPr>
              <w:t>Buko</w:t>
            </w:r>
            <w:proofErr w:type="spellEnd"/>
            <w:r w:rsidR="00F42463">
              <w:rPr>
                <w:rFonts w:cs="Arial"/>
                <w:color w:val="000000"/>
                <w:szCs w:val="20"/>
                <w:lang w:eastAsia="en-US"/>
              </w:rPr>
              <w:t>.</w:t>
            </w:r>
          </w:p>
        </w:tc>
        <w:tc>
          <w:tcPr>
            <w:tcW w:w="2039" w:type="dxa"/>
          </w:tcPr>
          <w:p w14:paraId="5314427B" w14:textId="3DC7F498" w:rsidR="00AF2656" w:rsidRPr="00DB052E" w:rsidRDefault="00DB052E" w:rsidP="00AF2656">
            <w:pPr>
              <w:autoSpaceDE w:val="0"/>
              <w:autoSpaceDN w:val="0"/>
              <w:adjustRightInd w:val="0"/>
              <w:snapToGrid w:val="0"/>
              <w:jc w:val="right"/>
              <w:rPr>
                <w:rFonts w:cs="Arial"/>
                <w:color w:val="000000"/>
                <w:szCs w:val="20"/>
                <w:lang w:eastAsia="en-US"/>
              </w:rPr>
            </w:pPr>
            <w:r>
              <w:rPr>
                <w:rFonts w:cs="Arial"/>
                <w:color w:val="000000"/>
                <w:szCs w:val="20"/>
                <w:lang w:eastAsia="en-US"/>
              </w:rPr>
              <w:t>00</w:t>
            </w:r>
          </w:p>
        </w:tc>
      </w:tr>
      <w:tr w:rsidR="00AF2656" w:rsidRPr="00AF2656" w14:paraId="03736B30" w14:textId="200D8A4E" w:rsidTr="00AF2656">
        <w:tc>
          <w:tcPr>
            <w:tcW w:w="6663" w:type="dxa"/>
          </w:tcPr>
          <w:p w14:paraId="0DB21244" w14:textId="77777777" w:rsidR="00AF2656" w:rsidRPr="00AF2656" w:rsidRDefault="00AF2656" w:rsidP="00AF2656">
            <w:pPr>
              <w:autoSpaceDE w:val="0"/>
              <w:autoSpaceDN w:val="0"/>
              <w:adjustRightInd w:val="0"/>
              <w:snapToGrid w:val="0"/>
              <w:rPr>
                <w:rFonts w:cs="Arial"/>
                <w:color w:val="000000"/>
                <w:szCs w:val="20"/>
                <w:lang w:val="x-none" w:eastAsia="en-US"/>
              </w:rPr>
            </w:pPr>
            <w:r w:rsidRPr="00AF2656">
              <w:rPr>
                <w:rFonts w:cs="Arial"/>
                <w:color w:val="000000"/>
                <w:szCs w:val="20"/>
                <w:lang w:val="x-none" w:eastAsia="en-US"/>
              </w:rPr>
              <w:t>De consequenties voortvloeiend uit de “Tijdelijke regeling legionellapreventie in leidingwater”, zoals</w:t>
            </w:r>
            <w:r w:rsidRPr="00AF2656">
              <w:rPr>
                <w:rFonts w:cs="Arial"/>
                <w:color w:val="000000"/>
                <w:szCs w:val="20"/>
                <w:lang w:eastAsia="en-US"/>
              </w:rPr>
              <w:t xml:space="preserve"> </w:t>
            </w:r>
            <w:r w:rsidRPr="00AF2656">
              <w:rPr>
                <w:rFonts w:cs="Arial"/>
                <w:color w:val="000000"/>
                <w:szCs w:val="20"/>
                <w:lang w:val="x-none" w:eastAsia="en-US"/>
              </w:rPr>
              <w:t xml:space="preserve">het (laten) verzorgen van een </w:t>
            </w:r>
            <w:proofErr w:type="spellStart"/>
            <w:r w:rsidRPr="00AF2656">
              <w:rPr>
                <w:rFonts w:cs="Arial"/>
                <w:color w:val="000000"/>
                <w:szCs w:val="20"/>
                <w:lang w:val="x-none" w:eastAsia="en-US"/>
              </w:rPr>
              <w:t>risico-analyse</w:t>
            </w:r>
            <w:proofErr w:type="spellEnd"/>
            <w:r w:rsidRPr="00AF2656">
              <w:rPr>
                <w:rFonts w:cs="Arial"/>
                <w:color w:val="000000"/>
                <w:szCs w:val="20"/>
                <w:lang w:val="x-none" w:eastAsia="en-US"/>
              </w:rPr>
              <w:t>, modelbeheersplan en de uitvoering hiervan.</w:t>
            </w:r>
          </w:p>
        </w:tc>
        <w:tc>
          <w:tcPr>
            <w:tcW w:w="2039" w:type="dxa"/>
          </w:tcPr>
          <w:p w14:paraId="427F9300" w14:textId="7868C589" w:rsidR="00AF2656" w:rsidRPr="00F42463" w:rsidRDefault="00F42463" w:rsidP="00AF2656">
            <w:pPr>
              <w:pStyle w:val="Lijstalinea"/>
              <w:autoSpaceDE w:val="0"/>
              <w:autoSpaceDN w:val="0"/>
              <w:adjustRightInd w:val="0"/>
              <w:snapToGrid w:val="0"/>
              <w:ind w:left="360"/>
              <w:jc w:val="right"/>
              <w:rPr>
                <w:rFonts w:cs="Arial"/>
                <w:color w:val="000000"/>
                <w:szCs w:val="20"/>
                <w:lang w:eastAsia="en-US"/>
              </w:rPr>
            </w:pPr>
            <w:r>
              <w:rPr>
                <w:rFonts w:cs="Arial"/>
                <w:color w:val="000000"/>
                <w:szCs w:val="20"/>
                <w:lang w:eastAsia="en-US"/>
              </w:rPr>
              <w:t>785</w:t>
            </w:r>
          </w:p>
        </w:tc>
      </w:tr>
      <w:tr w:rsidR="00AF2656" w:rsidRPr="00AF2656" w14:paraId="231F795E" w14:textId="1D5D961A" w:rsidTr="00F42463">
        <w:trPr>
          <w:trHeight w:val="444"/>
        </w:trPr>
        <w:tc>
          <w:tcPr>
            <w:tcW w:w="6663" w:type="dxa"/>
          </w:tcPr>
          <w:p w14:paraId="7DE3B18D" w14:textId="50F39B35" w:rsidR="00AF2656" w:rsidRPr="00F42463" w:rsidRDefault="00AF2656" w:rsidP="00AF2656">
            <w:pPr>
              <w:autoSpaceDE w:val="0"/>
              <w:autoSpaceDN w:val="0"/>
              <w:adjustRightInd w:val="0"/>
              <w:snapToGrid w:val="0"/>
              <w:rPr>
                <w:rFonts w:cs="Arial"/>
                <w:color w:val="000000"/>
                <w:szCs w:val="20"/>
                <w:lang w:eastAsia="en-US"/>
              </w:rPr>
            </w:pPr>
            <w:r w:rsidRPr="00AF2656">
              <w:rPr>
                <w:rFonts w:cs="Arial"/>
                <w:color w:val="000000"/>
                <w:szCs w:val="20"/>
                <w:lang w:val="x-none" w:eastAsia="en-US"/>
              </w:rPr>
              <w:t>Eventuele consequenties voortvloeiende uit de constructieberekeningen en –tekeningen zullen worden doorberekend</w:t>
            </w:r>
            <w:r w:rsidR="00F42463">
              <w:rPr>
                <w:rFonts w:cs="Arial"/>
                <w:color w:val="000000"/>
                <w:szCs w:val="20"/>
                <w:lang w:eastAsia="en-US"/>
              </w:rPr>
              <w:t xml:space="preserve">. </w:t>
            </w:r>
            <w:r w:rsidR="00F42463" w:rsidRPr="00F42463">
              <w:rPr>
                <w:rFonts w:cs="Arial"/>
                <w:i/>
                <w:iCs/>
                <w:color w:val="000000"/>
                <w:szCs w:val="20"/>
                <w:lang w:eastAsia="en-US"/>
              </w:rPr>
              <w:t>Niet te berekenen</w:t>
            </w:r>
            <w:r w:rsidR="00F42463">
              <w:rPr>
                <w:rFonts w:cs="Arial"/>
                <w:color w:val="000000"/>
                <w:szCs w:val="20"/>
                <w:lang w:eastAsia="en-US"/>
              </w:rPr>
              <w:t>.</w:t>
            </w:r>
          </w:p>
        </w:tc>
        <w:tc>
          <w:tcPr>
            <w:tcW w:w="2039" w:type="dxa"/>
          </w:tcPr>
          <w:p w14:paraId="2A5434BF" w14:textId="33BFC0FD" w:rsidR="00AF2656" w:rsidRPr="00F42463" w:rsidRDefault="00F42463" w:rsidP="00AF2656">
            <w:pPr>
              <w:autoSpaceDE w:val="0"/>
              <w:autoSpaceDN w:val="0"/>
              <w:adjustRightInd w:val="0"/>
              <w:snapToGrid w:val="0"/>
              <w:jc w:val="right"/>
              <w:rPr>
                <w:rFonts w:cs="Arial"/>
                <w:color w:val="000000"/>
                <w:szCs w:val="20"/>
                <w:lang w:eastAsia="en-US"/>
              </w:rPr>
            </w:pPr>
            <w:r>
              <w:rPr>
                <w:rFonts w:cs="Arial"/>
                <w:color w:val="000000"/>
                <w:szCs w:val="20"/>
                <w:lang w:eastAsia="en-US"/>
              </w:rPr>
              <w:t>00</w:t>
            </w:r>
          </w:p>
        </w:tc>
      </w:tr>
      <w:tr w:rsidR="00AF2656" w:rsidRPr="00AF2656" w14:paraId="0686FD5E" w14:textId="04498A0C" w:rsidTr="00AF2656">
        <w:tc>
          <w:tcPr>
            <w:tcW w:w="6663" w:type="dxa"/>
          </w:tcPr>
          <w:p w14:paraId="097FCA77" w14:textId="23DE5351" w:rsidR="00AF2656" w:rsidRPr="00F42463" w:rsidRDefault="00F42463" w:rsidP="005C6688">
            <w:pPr>
              <w:pStyle w:val="Lijstalinea"/>
              <w:autoSpaceDE w:val="0"/>
              <w:autoSpaceDN w:val="0"/>
              <w:adjustRightInd w:val="0"/>
              <w:snapToGrid w:val="0"/>
              <w:ind w:left="0"/>
              <w:rPr>
                <w:rFonts w:cs="Arial"/>
                <w:color w:val="000000"/>
                <w:szCs w:val="20"/>
                <w:lang w:eastAsia="en-US"/>
              </w:rPr>
            </w:pPr>
            <w:proofErr w:type="spellStart"/>
            <w:r>
              <w:rPr>
                <w:rFonts w:cs="Arial"/>
                <w:color w:val="000000"/>
                <w:szCs w:val="20"/>
                <w:lang w:eastAsia="en-US"/>
              </w:rPr>
              <w:t>Stelconplaten</w:t>
            </w:r>
            <w:proofErr w:type="spellEnd"/>
            <w:r w:rsidR="004C744E">
              <w:rPr>
                <w:rFonts w:cs="Arial"/>
                <w:color w:val="000000"/>
                <w:szCs w:val="20"/>
                <w:lang w:eastAsia="en-US"/>
              </w:rPr>
              <w:t xml:space="preserve">: plein voor </w:t>
            </w:r>
            <w:r>
              <w:rPr>
                <w:rFonts w:cs="Arial"/>
                <w:color w:val="000000"/>
                <w:szCs w:val="20"/>
                <w:lang w:eastAsia="en-US"/>
              </w:rPr>
              <w:t>botenloods</w:t>
            </w:r>
          </w:p>
        </w:tc>
        <w:tc>
          <w:tcPr>
            <w:tcW w:w="2039" w:type="dxa"/>
          </w:tcPr>
          <w:p w14:paraId="14419BFE" w14:textId="7A2072B6" w:rsidR="00AF2656" w:rsidRPr="00F42463" w:rsidRDefault="00F42463" w:rsidP="00AF2656">
            <w:pPr>
              <w:pStyle w:val="Lijstalinea"/>
              <w:autoSpaceDE w:val="0"/>
              <w:autoSpaceDN w:val="0"/>
              <w:adjustRightInd w:val="0"/>
              <w:snapToGrid w:val="0"/>
              <w:ind w:left="0"/>
              <w:jc w:val="right"/>
              <w:rPr>
                <w:rFonts w:cs="Arial"/>
                <w:color w:val="000000"/>
                <w:szCs w:val="20"/>
                <w:lang w:eastAsia="en-US"/>
              </w:rPr>
            </w:pPr>
            <w:r>
              <w:rPr>
                <w:rFonts w:cs="Arial"/>
                <w:color w:val="000000"/>
                <w:szCs w:val="20"/>
                <w:lang w:eastAsia="en-US"/>
              </w:rPr>
              <w:t>2500</w:t>
            </w:r>
          </w:p>
        </w:tc>
      </w:tr>
      <w:tr w:rsidR="00AF2656" w:rsidRPr="00AF2656" w14:paraId="799274C2" w14:textId="17438D7F" w:rsidTr="00AF2656">
        <w:tc>
          <w:tcPr>
            <w:tcW w:w="6663" w:type="dxa"/>
          </w:tcPr>
          <w:p w14:paraId="03B2B33A" w14:textId="77777777" w:rsidR="00AF2656" w:rsidRPr="00AF2656" w:rsidRDefault="00AF2656" w:rsidP="00AF2656">
            <w:pPr>
              <w:autoSpaceDE w:val="0"/>
              <w:autoSpaceDN w:val="0"/>
              <w:adjustRightInd w:val="0"/>
              <w:snapToGrid w:val="0"/>
              <w:rPr>
                <w:rFonts w:cs="Arial"/>
                <w:color w:val="000000"/>
                <w:szCs w:val="20"/>
                <w:lang w:val="x-none" w:eastAsia="en-US"/>
              </w:rPr>
            </w:pPr>
            <w:r w:rsidRPr="00AF2656">
              <w:rPr>
                <w:rFonts w:cs="Arial"/>
                <w:color w:val="000000"/>
                <w:szCs w:val="20"/>
                <w:lang w:val="x-none" w:eastAsia="en-US"/>
              </w:rPr>
              <w:t>Beproeven, keuren en opstellen rapportage inspectie elektrische installatie.</w:t>
            </w:r>
          </w:p>
        </w:tc>
        <w:tc>
          <w:tcPr>
            <w:tcW w:w="2039" w:type="dxa"/>
          </w:tcPr>
          <w:p w14:paraId="159809F8" w14:textId="7B7EC04D" w:rsidR="00AF2656" w:rsidRPr="00F42463" w:rsidRDefault="00F42463" w:rsidP="00AF2656">
            <w:pPr>
              <w:autoSpaceDE w:val="0"/>
              <w:autoSpaceDN w:val="0"/>
              <w:adjustRightInd w:val="0"/>
              <w:snapToGrid w:val="0"/>
              <w:jc w:val="right"/>
              <w:rPr>
                <w:rFonts w:cs="Arial"/>
                <w:color w:val="000000"/>
                <w:szCs w:val="20"/>
                <w:lang w:eastAsia="en-US"/>
              </w:rPr>
            </w:pPr>
            <w:r>
              <w:rPr>
                <w:rFonts w:cs="Arial"/>
                <w:color w:val="000000"/>
                <w:szCs w:val="20"/>
                <w:lang w:eastAsia="en-US"/>
              </w:rPr>
              <w:t>400</w:t>
            </w:r>
          </w:p>
        </w:tc>
      </w:tr>
      <w:tr w:rsidR="00AF2656" w:rsidRPr="00AF2656" w14:paraId="587A3A6C" w14:textId="7FD026DE" w:rsidTr="00494B3A">
        <w:trPr>
          <w:trHeight w:val="354"/>
        </w:trPr>
        <w:tc>
          <w:tcPr>
            <w:tcW w:w="6663" w:type="dxa"/>
          </w:tcPr>
          <w:p w14:paraId="02963BA1" w14:textId="77777777" w:rsidR="00AF2656" w:rsidRPr="00AF2656" w:rsidRDefault="00AF2656" w:rsidP="00AF2656">
            <w:pPr>
              <w:autoSpaceDE w:val="0"/>
              <w:autoSpaceDN w:val="0"/>
              <w:adjustRightInd w:val="0"/>
              <w:snapToGrid w:val="0"/>
              <w:rPr>
                <w:rFonts w:cs="Arial"/>
                <w:color w:val="000000"/>
                <w:szCs w:val="20"/>
                <w:lang w:val="x-none" w:eastAsia="en-US"/>
              </w:rPr>
            </w:pPr>
            <w:r w:rsidRPr="00AF2656">
              <w:rPr>
                <w:rFonts w:cs="Arial"/>
                <w:color w:val="000000"/>
                <w:szCs w:val="20"/>
                <w:lang w:val="x-none" w:eastAsia="en-US"/>
              </w:rPr>
              <w:t>EPC-berekening (eventuele consequenties hieruit voortvloeiende zullen worden doorberekend).</w:t>
            </w:r>
          </w:p>
        </w:tc>
        <w:tc>
          <w:tcPr>
            <w:tcW w:w="2039" w:type="dxa"/>
          </w:tcPr>
          <w:p w14:paraId="6F701CAA" w14:textId="4DE39EC8" w:rsidR="00AF2656" w:rsidRPr="00494B3A" w:rsidRDefault="00F42463" w:rsidP="00494B3A">
            <w:pPr>
              <w:spacing w:after="200" w:line="276" w:lineRule="auto"/>
              <w:jc w:val="right"/>
              <w:rPr>
                <w:rFonts w:cs="Arial"/>
                <w:color w:val="000000"/>
                <w:szCs w:val="20"/>
                <w:lang w:eastAsia="en-US"/>
              </w:rPr>
            </w:pPr>
            <w:r>
              <w:rPr>
                <w:rFonts w:cs="Arial"/>
                <w:color w:val="000000"/>
                <w:szCs w:val="20"/>
                <w:lang w:eastAsia="en-US"/>
              </w:rPr>
              <w:t>550</w:t>
            </w:r>
          </w:p>
        </w:tc>
      </w:tr>
      <w:tr w:rsidR="00AF2656" w:rsidRPr="00AF2656" w14:paraId="3F316B46" w14:textId="5A1DF5FB" w:rsidTr="00494B3A">
        <w:trPr>
          <w:trHeight w:val="176"/>
        </w:trPr>
        <w:tc>
          <w:tcPr>
            <w:tcW w:w="6663" w:type="dxa"/>
          </w:tcPr>
          <w:p w14:paraId="64201E25" w14:textId="59F16EA6" w:rsidR="00AF2656" w:rsidRPr="00A12ABF" w:rsidRDefault="00494B3A" w:rsidP="00AF2656">
            <w:pPr>
              <w:autoSpaceDE w:val="0"/>
              <w:autoSpaceDN w:val="0"/>
              <w:adjustRightInd w:val="0"/>
              <w:snapToGrid w:val="0"/>
              <w:rPr>
                <w:rFonts w:cs="Arial"/>
                <w:b/>
                <w:bCs/>
                <w:color w:val="000000"/>
                <w:szCs w:val="20"/>
                <w:lang w:eastAsia="en-US"/>
              </w:rPr>
            </w:pPr>
            <w:r w:rsidRPr="00A12ABF">
              <w:rPr>
                <w:rFonts w:cs="Arial"/>
                <w:b/>
                <w:bCs/>
                <w:color w:val="000000"/>
                <w:szCs w:val="20"/>
                <w:lang w:eastAsia="en-US"/>
              </w:rPr>
              <w:t xml:space="preserve">Totaal </w:t>
            </w:r>
          </w:p>
        </w:tc>
        <w:tc>
          <w:tcPr>
            <w:tcW w:w="2039" w:type="dxa"/>
          </w:tcPr>
          <w:p w14:paraId="7A494907" w14:textId="7D9CFCB6" w:rsidR="005429D5" w:rsidRPr="00A12ABF" w:rsidRDefault="00EC0871" w:rsidP="00AF2656">
            <w:pPr>
              <w:autoSpaceDE w:val="0"/>
              <w:autoSpaceDN w:val="0"/>
              <w:adjustRightInd w:val="0"/>
              <w:snapToGrid w:val="0"/>
              <w:jc w:val="right"/>
              <w:rPr>
                <w:rFonts w:cs="Arial"/>
                <w:b/>
                <w:bCs/>
                <w:color w:val="000000"/>
                <w:szCs w:val="20"/>
                <w:lang w:eastAsia="en-US"/>
              </w:rPr>
            </w:pPr>
            <w:r w:rsidRPr="00A12ABF">
              <w:rPr>
                <w:rFonts w:cs="Arial"/>
                <w:b/>
                <w:bCs/>
                <w:color w:val="000000"/>
                <w:szCs w:val="20"/>
                <w:lang w:eastAsia="en-US"/>
              </w:rPr>
              <w:t>30.585</w:t>
            </w:r>
          </w:p>
          <w:p w14:paraId="4A729385" w14:textId="1C8A220F" w:rsidR="00DB052E" w:rsidRPr="00DB052E" w:rsidRDefault="00DB052E" w:rsidP="00AF2656">
            <w:pPr>
              <w:autoSpaceDE w:val="0"/>
              <w:autoSpaceDN w:val="0"/>
              <w:adjustRightInd w:val="0"/>
              <w:snapToGrid w:val="0"/>
              <w:jc w:val="right"/>
              <w:rPr>
                <w:rFonts w:cs="Arial"/>
                <w:color w:val="000000"/>
                <w:szCs w:val="20"/>
                <w:lang w:eastAsia="en-US"/>
              </w:rPr>
            </w:pPr>
            <w:r>
              <w:rPr>
                <w:rFonts w:cs="Arial"/>
                <w:color w:val="000000"/>
                <w:szCs w:val="20"/>
                <w:lang w:eastAsia="en-US"/>
              </w:rPr>
              <w:t>=====</w:t>
            </w:r>
          </w:p>
        </w:tc>
      </w:tr>
    </w:tbl>
    <w:p w14:paraId="5F886BFD" w14:textId="77777777" w:rsidR="00AB3965" w:rsidRDefault="00AB3965" w:rsidP="00AB3965">
      <w:pPr>
        <w:autoSpaceDE w:val="0"/>
        <w:autoSpaceDN w:val="0"/>
        <w:adjustRightInd w:val="0"/>
        <w:snapToGrid w:val="0"/>
        <w:rPr>
          <w:rFonts w:cs="Arial"/>
          <w:color w:val="000000"/>
          <w:szCs w:val="20"/>
          <w:lang w:val="x-none" w:eastAsia="en-US"/>
        </w:rPr>
      </w:pPr>
    </w:p>
    <w:p w14:paraId="47AAD627" w14:textId="22890BB0" w:rsidR="00CA2F69" w:rsidRDefault="00CA2F69">
      <w:pPr>
        <w:spacing w:after="200" w:line="276" w:lineRule="auto"/>
        <w:rPr>
          <w:rFonts w:cs="Arial"/>
          <w:i/>
          <w:iCs/>
          <w:color w:val="000000"/>
          <w:szCs w:val="20"/>
          <w:lang w:val="x-none" w:eastAsia="en-US"/>
        </w:rPr>
      </w:pPr>
      <w:r>
        <w:rPr>
          <w:rFonts w:cs="Arial"/>
          <w:i/>
          <w:iCs/>
          <w:color w:val="000000"/>
          <w:szCs w:val="20"/>
          <w:lang w:val="x-none" w:eastAsia="en-US"/>
        </w:rPr>
        <w:br w:type="page"/>
      </w:r>
    </w:p>
    <w:p w14:paraId="7B980CCF" w14:textId="77777777" w:rsidR="00CA2F69" w:rsidRPr="00AF0258" w:rsidRDefault="00CA2F69" w:rsidP="00CA2F69">
      <w:pPr>
        <w:spacing w:after="200" w:line="276" w:lineRule="auto"/>
        <w:rPr>
          <w:rFonts w:eastAsia="MS Mincho" w:cs="Courier New"/>
          <w:szCs w:val="20"/>
        </w:rPr>
      </w:pPr>
    </w:p>
    <w:p w14:paraId="4B5168D0" w14:textId="7A3EFD30" w:rsidR="00026DEC" w:rsidRDefault="00CA2F69" w:rsidP="00026DEC">
      <w:pPr>
        <w:rPr>
          <w:rFonts w:eastAsia="MS Mincho" w:cs="Courier New"/>
          <w:szCs w:val="20"/>
        </w:rPr>
      </w:pPr>
      <w:r w:rsidRPr="00CA2F69">
        <w:rPr>
          <w:rFonts w:eastAsia="MS Mincho" w:cs="Courier New"/>
          <w:szCs w:val="20"/>
          <w:u w:val="single"/>
        </w:rPr>
        <w:t>Specificatie offerte BUKO Bouw en Winkels te Zaltbommel</w:t>
      </w:r>
      <w:r w:rsidR="00044D47">
        <w:rPr>
          <w:rFonts w:eastAsia="MS Mincho" w:cs="Courier New"/>
          <w:szCs w:val="20"/>
          <w:u w:val="single"/>
        </w:rPr>
        <w:t xml:space="preserve"> (mei 2019)</w:t>
      </w:r>
      <w:r>
        <w:rPr>
          <w:rFonts w:eastAsia="MS Mincho" w:cs="Courier New"/>
          <w:szCs w:val="20"/>
          <w:u w:val="single"/>
        </w:rPr>
        <w:br/>
      </w:r>
      <w:r w:rsidRPr="00AF0258">
        <w:rPr>
          <w:rFonts w:eastAsia="MS Mincho" w:cs="Courier New"/>
          <w:szCs w:val="20"/>
        </w:rPr>
        <w:t>Het betreft een houtelementen gebouw voor de scouting te Dirkshorn. Het gebouw voldoet aan het bouwbesluit voor niet-permanente gebouwen.</w:t>
      </w:r>
    </w:p>
    <w:p w14:paraId="5FF64AD8" w14:textId="7E48D647" w:rsidR="00CA2F69" w:rsidRDefault="00CA2F69" w:rsidP="00026DEC">
      <w:pPr>
        <w:rPr>
          <w:rFonts w:eastAsia="MS Mincho" w:cs="Courier New"/>
          <w:szCs w:val="20"/>
        </w:rPr>
      </w:pPr>
      <w:r>
        <w:rPr>
          <w:rFonts w:eastAsia="MS Mincho" w:cs="Courier New"/>
          <w:szCs w:val="20"/>
        </w:rPr>
        <w:br/>
      </w:r>
      <w:r w:rsidRPr="00AF0258">
        <w:rPr>
          <w:rFonts w:eastAsia="MS Mincho" w:cs="Courier New"/>
          <w:szCs w:val="20"/>
        </w:rPr>
        <w:t>Het gebouw wordt uitgevoerd volgens tekeningnummer TR2-190296 VO-01 d.d. 15-05-2019.</w:t>
      </w:r>
      <w:r>
        <w:rPr>
          <w:rFonts w:eastAsia="MS Mincho" w:cs="Courier New"/>
          <w:szCs w:val="20"/>
        </w:rPr>
        <w:br/>
      </w:r>
      <w:r w:rsidRPr="00AF0258">
        <w:rPr>
          <w:rFonts w:eastAsia="MS Mincho" w:cs="Courier New"/>
          <w:szCs w:val="20"/>
        </w:rPr>
        <w:t>Afmetingen zijn ca 12 x 20 + 8 x 10 m.</w:t>
      </w:r>
      <w:r w:rsidR="00646BE0">
        <w:rPr>
          <w:rFonts w:eastAsia="MS Mincho" w:cs="Courier New"/>
          <w:szCs w:val="20"/>
        </w:rPr>
        <w:t xml:space="preserve"> </w:t>
      </w:r>
    </w:p>
    <w:p w14:paraId="3C6B5FD9" w14:textId="77777777" w:rsidR="00026DEC" w:rsidRDefault="00026DEC" w:rsidP="00026DEC">
      <w:pPr>
        <w:rPr>
          <w:rFonts w:eastAsia="MS Mincho" w:cs="Courier New"/>
          <w:szCs w:val="20"/>
        </w:rPr>
      </w:pPr>
    </w:p>
    <w:tbl>
      <w:tblPr>
        <w:tblStyle w:val="Tabelraster"/>
        <w:tblW w:w="0" w:type="auto"/>
        <w:tblInd w:w="-5" w:type="dxa"/>
        <w:tblLook w:val="04A0" w:firstRow="1" w:lastRow="0" w:firstColumn="1" w:lastColumn="0" w:noHBand="0" w:noVBand="1"/>
      </w:tblPr>
      <w:tblGrid>
        <w:gridCol w:w="6663"/>
        <w:gridCol w:w="2039"/>
      </w:tblGrid>
      <w:tr w:rsidR="00DD14A4" w:rsidRPr="00AF2656" w14:paraId="7BBED325" w14:textId="77777777" w:rsidTr="00FE4188">
        <w:tc>
          <w:tcPr>
            <w:tcW w:w="6663" w:type="dxa"/>
          </w:tcPr>
          <w:p w14:paraId="050AA552" w14:textId="64AA4C28" w:rsidR="00DD14A4" w:rsidRPr="00AF2656" w:rsidRDefault="00DD14A4" w:rsidP="00FE4188">
            <w:pPr>
              <w:autoSpaceDE w:val="0"/>
              <w:autoSpaceDN w:val="0"/>
              <w:adjustRightInd w:val="0"/>
              <w:snapToGrid w:val="0"/>
              <w:rPr>
                <w:rFonts w:cs="Arial"/>
                <w:b/>
                <w:bCs/>
                <w:color w:val="000000"/>
                <w:szCs w:val="20"/>
                <w:lang w:eastAsia="en-US"/>
              </w:rPr>
            </w:pPr>
            <w:r w:rsidRPr="00DD14A4">
              <w:rPr>
                <w:rFonts w:cs="Arial"/>
                <w:b/>
                <w:bCs/>
                <w:color w:val="000000"/>
                <w:szCs w:val="20"/>
                <w:lang w:eastAsia="en-US"/>
              </w:rPr>
              <w:t>Kosten koop exclusief BTW</w:t>
            </w:r>
            <w:r w:rsidR="00026DEC">
              <w:rPr>
                <w:rFonts w:cs="Arial"/>
                <w:b/>
                <w:bCs/>
                <w:color w:val="000000"/>
                <w:szCs w:val="20"/>
                <w:lang w:eastAsia="en-US"/>
              </w:rPr>
              <w:t xml:space="preserve"> (offerte BUKO)</w:t>
            </w:r>
          </w:p>
        </w:tc>
        <w:tc>
          <w:tcPr>
            <w:tcW w:w="2039" w:type="dxa"/>
          </w:tcPr>
          <w:p w14:paraId="0474DFF5" w14:textId="77777777" w:rsidR="00DD14A4" w:rsidRDefault="00DD14A4" w:rsidP="00FE4188">
            <w:pPr>
              <w:autoSpaceDE w:val="0"/>
              <w:autoSpaceDN w:val="0"/>
              <w:adjustRightInd w:val="0"/>
              <w:snapToGrid w:val="0"/>
              <w:rPr>
                <w:rFonts w:cs="Arial"/>
                <w:b/>
                <w:bCs/>
                <w:color w:val="000000"/>
                <w:szCs w:val="20"/>
                <w:lang w:eastAsia="en-US"/>
              </w:rPr>
            </w:pPr>
            <w:r w:rsidRPr="00AF2656">
              <w:rPr>
                <w:rFonts w:cs="Arial"/>
                <w:b/>
                <w:bCs/>
                <w:color w:val="000000"/>
                <w:szCs w:val="20"/>
                <w:lang w:eastAsia="en-US"/>
              </w:rPr>
              <w:t>Geschat bedrag €</w:t>
            </w:r>
          </w:p>
          <w:p w14:paraId="12C07114" w14:textId="77777777" w:rsidR="00DD14A4" w:rsidRPr="00AF2656" w:rsidRDefault="00DD14A4" w:rsidP="00FE4188">
            <w:pPr>
              <w:autoSpaceDE w:val="0"/>
              <w:autoSpaceDN w:val="0"/>
              <w:adjustRightInd w:val="0"/>
              <w:snapToGrid w:val="0"/>
              <w:rPr>
                <w:rFonts w:cs="Arial"/>
                <w:b/>
                <w:bCs/>
                <w:color w:val="000000"/>
                <w:szCs w:val="20"/>
                <w:lang w:eastAsia="en-US"/>
              </w:rPr>
            </w:pPr>
            <w:r>
              <w:rPr>
                <w:rFonts w:cs="Arial"/>
                <w:b/>
                <w:bCs/>
                <w:color w:val="000000"/>
                <w:szCs w:val="20"/>
                <w:lang w:eastAsia="en-US"/>
              </w:rPr>
              <w:t>Excl. BTW</w:t>
            </w:r>
          </w:p>
        </w:tc>
      </w:tr>
      <w:tr w:rsidR="00DD14A4" w:rsidRPr="00AF2656" w14:paraId="282780D0" w14:textId="77777777" w:rsidTr="00FE4188">
        <w:tc>
          <w:tcPr>
            <w:tcW w:w="8702" w:type="dxa"/>
            <w:gridSpan w:val="2"/>
          </w:tcPr>
          <w:p w14:paraId="62B72C33" w14:textId="4B4F8C69" w:rsidR="00DD14A4" w:rsidRPr="00AF2656" w:rsidRDefault="00DD14A4" w:rsidP="00FE4188">
            <w:pPr>
              <w:autoSpaceDE w:val="0"/>
              <w:autoSpaceDN w:val="0"/>
              <w:adjustRightInd w:val="0"/>
              <w:snapToGrid w:val="0"/>
              <w:rPr>
                <w:rFonts w:cs="Arial"/>
                <w:color w:val="000000"/>
                <w:szCs w:val="20"/>
                <w:lang w:val="x-none" w:eastAsia="en-US"/>
              </w:rPr>
            </w:pPr>
          </w:p>
        </w:tc>
      </w:tr>
      <w:tr w:rsidR="00DD14A4" w:rsidRPr="00AF2656" w14:paraId="55A900DF" w14:textId="77777777" w:rsidTr="00FE4188">
        <w:tc>
          <w:tcPr>
            <w:tcW w:w="6663" w:type="dxa"/>
          </w:tcPr>
          <w:p w14:paraId="0E856EB4" w14:textId="45CA6578" w:rsidR="00DD14A4" w:rsidRPr="00AF2656" w:rsidRDefault="00026DEC" w:rsidP="00FE4188">
            <w:pPr>
              <w:autoSpaceDE w:val="0"/>
              <w:autoSpaceDN w:val="0"/>
              <w:adjustRightInd w:val="0"/>
              <w:snapToGrid w:val="0"/>
              <w:rPr>
                <w:rFonts w:cs="Arial"/>
                <w:color w:val="000000"/>
                <w:szCs w:val="20"/>
                <w:lang w:val="x-none" w:eastAsia="en-US"/>
              </w:rPr>
            </w:pPr>
            <w:r w:rsidRPr="00AB3965">
              <w:rPr>
                <w:rFonts w:cs="Arial"/>
                <w:color w:val="000000"/>
                <w:szCs w:val="20"/>
                <w:lang w:val="x-none" w:eastAsia="en-US"/>
              </w:rPr>
              <w:t>Casco gebouw inclusief transport en montage</w:t>
            </w:r>
          </w:p>
        </w:tc>
        <w:tc>
          <w:tcPr>
            <w:tcW w:w="2039" w:type="dxa"/>
          </w:tcPr>
          <w:p w14:paraId="2FF49947" w14:textId="1F0403FF" w:rsidR="00DD14A4" w:rsidRPr="00026DEC" w:rsidRDefault="00DD14A4" w:rsidP="00026DEC">
            <w:pPr>
              <w:autoSpaceDE w:val="0"/>
              <w:autoSpaceDN w:val="0"/>
              <w:adjustRightInd w:val="0"/>
              <w:snapToGrid w:val="0"/>
              <w:jc w:val="right"/>
              <w:rPr>
                <w:rFonts w:cs="Arial"/>
                <w:color w:val="000000"/>
                <w:szCs w:val="20"/>
                <w:lang w:val="x-none" w:eastAsia="en-US"/>
              </w:rPr>
            </w:pPr>
            <w:r w:rsidRPr="00DD14A4">
              <w:rPr>
                <w:rFonts w:cs="Arial"/>
                <w:color w:val="000000"/>
                <w:szCs w:val="20"/>
                <w:lang w:val="x-none" w:eastAsia="en-US"/>
              </w:rPr>
              <w:t>132.500,-</w:t>
            </w:r>
          </w:p>
        </w:tc>
      </w:tr>
      <w:tr w:rsidR="00DD14A4" w:rsidRPr="00AF2656" w14:paraId="7EE8E8B4" w14:textId="77777777" w:rsidTr="00FE4188">
        <w:tc>
          <w:tcPr>
            <w:tcW w:w="6663" w:type="dxa"/>
          </w:tcPr>
          <w:p w14:paraId="4F93612C" w14:textId="3C938C77" w:rsidR="00DD14A4" w:rsidRPr="00AF2656" w:rsidRDefault="00026DEC" w:rsidP="00FE4188">
            <w:pPr>
              <w:autoSpaceDE w:val="0"/>
              <w:autoSpaceDN w:val="0"/>
              <w:adjustRightInd w:val="0"/>
              <w:snapToGrid w:val="0"/>
              <w:rPr>
                <w:rFonts w:cs="Arial"/>
                <w:color w:val="000000"/>
                <w:szCs w:val="20"/>
                <w:lang w:val="x-none" w:eastAsia="en-US"/>
              </w:rPr>
            </w:pPr>
            <w:r w:rsidRPr="00AB3965">
              <w:rPr>
                <w:rFonts w:cs="Arial"/>
                <w:color w:val="000000"/>
                <w:szCs w:val="20"/>
                <w:lang w:val="x-none" w:eastAsia="en-US"/>
              </w:rPr>
              <w:t>Installaties gebouw (elektra, verwarming, sanitair, ventilatie)</w:t>
            </w:r>
          </w:p>
        </w:tc>
        <w:tc>
          <w:tcPr>
            <w:tcW w:w="2039" w:type="dxa"/>
          </w:tcPr>
          <w:p w14:paraId="6403BFFB" w14:textId="190B4E50" w:rsidR="00DD14A4" w:rsidRPr="00026DEC" w:rsidRDefault="00DD14A4" w:rsidP="00026DEC">
            <w:pPr>
              <w:autoSpaceDE w:val="0"/>
              <w:autoSpaceDN w:val="0"/>
              <w:adjustRightInd w:val="0"/>
              <w:snapToGrid w:val="0"/>
              <w:jc w:val="right"/>
              <w:rPr>
                <w:rFonts w:cs="Arial"/>
                <w:color w:val="000000"/>
                <w:szCs w:val="20"/>
                <w:lang w:val="x-none" w:eastAsia="en-US"/>
              </w:rPr>
            </w:pPr>
            <w:r w:rsidRPr="00026DEC">
              <w:rPr>
                <w:rFonts w:cs="Arial"/>
                <w:color w:val="000000"/>
                <w:szCs w:val="20"/>
                <w:lang w:val="x-none" w:eastAsia="en-US"/>
              </w:rPr>
              <w:t>50.500,-</w:t>
            </w:r>
          </w:p>
        </w:tc>
      </w:tr>
      <w:tr w:rsidR="00DD14A4" w14:paraId="3C735534" w14:textId="77777777" w:rsidTr="00FE4188">
        <w:tc>
          <w:tcPr>
            <w:tcW w:w="6663" w:type="dxa"/>
          </w:tcPr>
          <w:p w14:paraId="48345081" w14:textId="6BE55C8F" w:rsidR="00DD14A4" w:rsidRDefault="00026DEC" w:rsidP="00FE4188">
            <w:pPr>
              <w:autoSpaceDE w:val="0"/>
              <w:autoSpaceDN w:val="0"/>
              <w:adjustRightInd w:val="0"/>
              <w:snapToGrid w:val="0"/>
              <w:rPr>
                <w:rFonts w:cs="Arial"/>
                <w:color w:val="000000"/>
                <w:szCs w:val="20"/>
                <w:lang w:eastAsia="en-US"/>
              </w:rPr>
            </w:pPr>
            <w:r w:rsidRPr="00AB3965">
              <w:rPr>
                <w:rFonts w:cs="Arial"/>
                <w:color w:val="000000"/>
                <w:szCs w:val="20"/>
                <w:lang w:val="x-none" w:eastAsia="en-US"/>
              </w:rPr>
              <w:t>Betonvloer inclusief smeervloer</w:t>
            </w:r>
          </w:p>
        </w:tc>
        <w:tc>
          <w:tcPr>
            <w:tcW w:w="2039" w:type="dxa"/>
          </w:tcPr>
          <w:p w14:paraId="1A013C4F" w14:textId="55D17E36" w:rsidR="00DD14A4" w:rsidRPr="00026DEC" w:rsidRDefault="00DD14A4" w:rsidP="00026DEC">
            <w:pPr>
              <w:autoSpaceDE w:val="0"/>
              <w:autoSpaceDN w:val="0"/>
              <w:adjustRightInd w:val="0"/>
              <w:snapToGrid w:val="0"/>
              <w:jc w:val="right"/>
              <w:rPr>
                <w:rFonts w:cs="Arial"/>
                <w:color w:val="000000"/>
                <w:szCs w:val="20"/>
                <w:lang w:val="x-none" w:eastAsia="en-US"/>
              </w:rPr>
            </w:pPr>
            <w:r w:rsidRPr="00026DEC">
              <w:rPr>
                <w:rFonts w:cs="Arial"/>
                <w:color w:val="000000"/>
                <w:szCs w:val="20"/>
                <w:lang w:val="x-none" w:eastAsia="en-US"/>
              </w:rPr>
              <w:t>57.200,-</w:t>
            </w:r>
          </w:p>
        </w:tc>
      </w:tr>
      <w:tr w:rsidR="00DD14A4" w14:paraId="17F7FFD9" w14:textId="77777777" w:rsidTr="00FE4188">
        <w:tc>
          <w:tcPr>
            <w:tcW w:w="6663" w:type="dxa"/>
          </w:tcPr>
          <w:p w14:paraId="2F986FB4" w14:textId="0CE0025C" w:rsidR="00DD14A4" w:rsidRDefault="00026DEC" w:rsidP="00FE4188">
            <w:pPr>
              <w:autoSpaceDE w:val="0"/>
              <w:autoSpaceDN w:val="0"/>
              <w:adjustRightInd w:val="0"/>
              <w:snapToGrid w:val="0"/>
              <w:rPr>
                <w:rFonts w:cs="Arial"/>
                <w:color w:val="000000"/>
                <w:szCs w:val="20"/>
                <w:lang w:eastAsia="en-US"/>
              </w:rPr>
            </w:pPr>
            <w:r w:rsidRPr="00AB3965">
              <w:rPr>
                <w:rFonts w:cs="Arial"/>
                <w:color w:val="000000"/>
                <w:szCs w:val="20"/>
                <w:lang w:val="x-none" w:eastAsia="en-US"/>
              </w:rPr>
              <w:t>Buitenzijde gebouw na plaatsing overschilderen</w:t>
            </w:r>
          </w:p>
        </w:tc>
        <w:tc>
          <w:tcPr>
            <w:tcW w:w="2039" w:type="dxa"/>
          </w:tcPr>
          <w:p w14:paraId="06020EA2" w14:textId="1DA276EA" w:rsidR="00DD14A4" w:rsidRPr="00026DEC" w:rsidRDefault="00DD14A4" w:rsidP="00026DEC">
            <w:pPr>
              <w:autoSpaceDE w:val="0"/>
              <w:autoSpaceDN w:val="0"/>
              <w:adjustRightInd w:val="0"/>
              <w:snapToGrid w:val="0"/>
              <w:jc w:val="right"/>
              <w:rPr>
                <w:rFonts w:cs="Arial"/>
                <w:color w:val="000000"/>
                <w:szCs w:val="20"/>
                <w:lang w:val="x-none" w:eastAsia="en-US"/>
              </w:rPr>
            </w:pPr>
            <w:r w:rsidRPr="00026DEC">
              <w:rPr>
                <w:rFonts w:cs="Arial"/>
                <w:color w:val="000000"/>
                <w:szCs w:val="20"/>
                <w:lang w:val="x-none" w:eastAsia="en-US"/>
              </w:rPr>
              <w:t>2.800,-</w:t>
            </w:r>
          </w:p>
        </w:tc>
      </w:tr>
      <w:tr w:rsidR="00DD14A4" w:rsidRPr="00F42463" w14:paraId="2A6E40A2" w14:textId="77777777" w:rsidTr="00FE4188">
        <w:tc>
          <w:tcPr>
            <w:tcW w:w="6663" w:type="dxa"/>
          </w:tcPr>
          <w:p w14:paraId="201ED4A4" w14:textId="205D8103" w:rsidR="00DD14A4" w:rsidRPr="00AF2656" w:rsidRDefault="00026DEC" w:rsidP="00FE4188">
            <w:pPr>
              <w:autoSpaceDE w:val="0"/>
              <w:autoSpaceDN w:val="0"/>
              <w:adjustRightInd w:val="0"/>
              <w:snapToGrid w:val="0"/>
              <w:rPr>
                <w:rFonts w:cs="Arial"/>
                <w:color w:val="000000"/>
                <w:szCs w:val="20"/>
                <w:lang w:val="x-none" w:eastAsia="en-US"/>
              </w:rPr>
            </w:pPr>
            <w:r w:rsidRPr="00AB3965">
              <w:rPr>
                <w:rFonts w:cs="Arial"/>
                <w:color w:val="000000"/>
                <w:szCs w:val="20"/>
                <w:lang w:val="x-none" w:eastAsia="en-US"/>
              </w:rPr>
              <w:t>Douches</w:t>
            </w:r>
          </w:p>
        </w:tc>
        <w:tc>
          <w:tcPr>
            <w:tcW w:w="2039" w:type="dxa"/>
          </w:tcPr>
          <w:p w14:paraId="59D062E1" w14:textId="57238855" w:rsidR="00DD14A4" w:rsidRPr="00026DEC" w:rsidRDefault="00DD14A4" w:rsidP="00026DEC">
            <w:pPr>
              <w:autoSpaceDE w:val="0"/>
              <w:autoSpaceDN w:val="0"/>
              <w:adjustRightInd w:val="0"/>
              <w:snapToGrid w:val="0"/>
              <w:jc w:val="right"/>
              <w:rPr>
                <w:rFonts w:cs="Arial"/>
                <w:color w:val="000000"/>
                <w:szCs w:val="20"/>
                <w:lang w:val="x-none" w:eastAsia="en-US"/>
              </w:rPr>
            </w:pPr>
            <w:bookmarkStart w:id="5" w:name="_Hlk17466496"/>
            <w:r w:rsidRPr="00026DEC">
              <w:rPr>
                <w:rFonts w:cs="Arial"/>
                <w:color w:val="000000"/>
                <w:szCs w:val="20"/>
                <w:lang w:val="x-none" w:eastAsia="en-US"/>
              </w:rPr>
              <w:t>3.000</w:t>
            </w:r>
            <w:bookmarkEnd w:id="5"/>
            <w:r w:rsidRPr="00026DEC">
              <w:rPr>
                <w:rFonts w:cs="Arial"/>
                <w:color w:val="000000"/>
                <w:szCs w:val="20"/>
                <w:lang w:val="x-none" w:eastAsia="en-US"/>
              </w:rPr>
              <w:t>,-</w:t>
            </w:r>
          </w:p>
        </w:tc>
      </w:tr>
      <w:tr w:rsidR="00DD14A4" w:rsidRPr="00F42463" w14:paraId="361FBE78" w14:textId="77777777" w:rsidTr="00FE4188">
        <w:tc>
          <w:tcPr>
            <w:tcW w:w="6663" w:type="dxa"/>
          </w:tcPr>
          <w:p w14:paraId="62B25A18" w14:textId="3DAC3765" w:rsidR="00DD14A4" w:rsidRPr="00AF2656" w:rsidRDefault="00026DEC" w:rsidP="00FE4188">
            <w:pPr>
              <w:autoSpaceDE w:val="0"/>
              <w:autoSpaceDN w:val="0"/>
              <w:adjustRightInd w:val="0"/>
              <w:snapToGrid w:val="0"/>
              <w:rPr>
                <w:rFonts w:cs="Arial"/>
                <w:color w:val="000000"/>
                <w:szCs w:val="20"/>
                <w:lang w:val="x-none" w:eastAsia="en-US"/>
              </w:rPr>
            </w:pPr>
            <w:r w:rsidRPr="00AB3965">
              <w:rPr>
                <w:rFonts w:cs="Arial"/>
                <w:color w:val="000000"/>
                <w:szCs w:val="20"/>
                <w:lang w:val="x-none" w:eastAsia="en-US"/>
              </w:rPr>
              <w:t>Schuifdeuren</w:t>
            </w:r>
          </w:p>
        </w:tc>
        <w:tc>
          <w:tcPr>
            <w:tcW w:w="2039" w:type="dxa"/>
          </w:tcPr>
          <w:p w14:paraId="6F37435A" w14:textId="5EEBA02B" w:rsidR="00DD14A4" w:rsidRPr="00026DEC" w:rsidRDefault="00DD14A4" w:rsidP="00026DEC">
            <w:pPr>
              <w:autoSpaceDE w:val="0"/>
              <w:autoSpaceDN w:val="0"/>
              <w:adjustRightInd w:val="0"/>
              <w:snapToGrid w:val="0"/>
              <w:jc w:val="right"/>
              <w:rPr>
                <w:rFonts w:cs="Arial"/>
                <w:color w:val="000000"/>
                <w:szCs w:val="20"/>
                <w:lang w:val="x-none" w:eastAsia="en-US"/>
              </w:rPr>
            </w:pPr>
            <w:r w:rsidRPr="00026DEC">
              <w:rPr>
                <w:rFonts w:cs="Arial"/>
                <w:color w:val="000000"/>
                <w:szCs w:val="20"/>
                <w:lang w:val="x-none" w:eastAsia="en-US"/>
              </w:rPr>
              <w:t>1.500,-</w:t>
            </w:r>
          </w:p>
        </w:tc>
      </w:tr>
      <w:tr w:rsidR="00DD14A4" w:rsidRPr="00F42463" w14:paraId="6FEEDEFD" w14:textId="77777777" w:rsidTr="00FE4188">
        <w:tc>
          <w:tcPr>
            <w:tcW w:w="6663" w:type="dxa"/>
          </w:tcPr>
          <w:p w14:paraId="7ADAD549" w14:textId="544A79ED" w:rsidR="00DD14A4" w:rsidRPr="004C744E" w:rsidRDefault="00026DEC" w:rsidP="00FE4188">
            <w:pPr>
              <w:autoSpaceDE w:val="0"/>
              <w:autoSpaceDN w:val="0"/>
              <w:adjustRightInd w:val="0"/>
              <w:snapToGrid w:val="0"/>
              <w:rPr>
                <w:rFonts w:cs="Arial"/>
                <w:color w:val="000000"/>
                <w:szCs w:val="20"/>
                <w:lang w:eastAsia="en-US"/>
              </w:rPr>
            </w:pPr>
            <w:r w:rsidRPr="00AB3965">
              <w:rPr>
                <w:rFonts w:cs="Arial"/>
                <w:color w:val="000000"/>
                <w:szCs w:val="20"/>
                <w:lang w:val="x-none" w:eastAsia="en-US"/>
              </w:rPr>
              <w:t>Constructieberekeningen en tekeningen</w:t>
            </w:r>
          </w:p>
        </w:tc>
        <w:tc>
          <w:tcPr>
            <w:tcW w:w="2039" w:type="dxa"/>
          </w:tcPr>
          <w:p w14:paraId="38354D9A" w14:textId="2CA8056B" w:rsidR="00DD14A4" w:rsidRPr="00026DEC" w:rsidRDefault="00DD14A4" w:rsidP="00026DEC">
            <w:pPr>
              <w:autoSpaceDE w:val="0"/>
              <w:autoSpaceDN w:val="0"/>
              <w:adjustRightInd w:val="0"/>
              <w:snapToGrid w:val="0"/>
              <w:jc w:val="right"/>
              <w:rPr>
                <w:rFonts w:cs="Arial"/>
                <w:color w:val="000000"/>
                <w:szCs w:val="20"/>
                <w:lang w:val="x-none" w:eastAsia="en-US"/>
              </w:rPr>
            </w:pPr>
            <w:r w:rsidRPr="00026DEC">
              <w:rPr>
                <w:rFonts w:cs="Arial"/>
                <w:color w:val="000000"/>
                <w:szCs w:val="20"/>
                <w:lang w:val="x-none" w:eastAsia="en-US"/>
              </w:rPr>
              <w:t>2.500,-</w:t>
            </w:r>
          </w:p>
        </w:tc>
      </w:tr>
      <w:tr w:rsidR="00026DEC" w:rsidRPr="00F42463" w14:paraId="5713BF3C" w14:textId="77777777" w:rsidTr="00FE4188">
        <w:tc>
          <w:tcPr>
            <w:tcW w:w="6663" w:type="dxa"/>
          </w:tcPr>
          <w:p w14:paraId="23775A81" w14:textId="6BB40D1A" w:rsidR="00026DEC" w:rsidRPr="00A12ABF" w:rsidRDefault="00026DEC" w:rsidP="00FE4188">
            <w:pPr>
              <w:autoSpaceDE w:val="0"/>
              <w:autoSpaceDN w:val="0"/>
              <w:adjustRightInd w:val="0"/>
              <w:snapToGrid w:val="0"/>
              <w:rPr>
                <w:rFonts w:cs="Arial"/>
                <w:b/>
                <w:bCs/>
                <w:color w:val="000000"/>
                <w:szCs w:val="20"/>
                <w:lang w:eastAsia="en-US"/>
              </w:rPr>
            </w:pPr>
            <w:r w:rsidRPr="00A12ABF">
              <w:rPr>
                <w:rFonts w:cs="Arial"/>
                <w:b/>
                <w:bCs/>
                <w:color w:val="000000"/>
                <w:szCs w:val="20"/>
                <w:lang w:eastAsia="en-US"/>
              </w:rPr>
              <w:t>Totaal</w:t>
            </w:r>
          </w:p>
        </w:tc>
        <w:tc>
          <w:tcPr>
            <w:tcW w:w="2039" w:type="dxa"/>
          </w:tcPr>
          <w:p w14:paraId="1FF80894" w14:textId="77777777" w:rsidR="00026DEC" w:rsidRPr="00A12ABF" w:rsidRDefault="00026DEC" w:rsidP="00026DEC">
            <w:pPr>
              <w:autoSpaceDE w:val="0"/>
              <w:autoSpaceDN w:val="0"/>
              <w:adjustRightInd w:val="0"/>
              <w:snapToGrid w:val="0"/>
              <w:jc w:val="right"/>
              <w:rPr>
                <w:rFonts w:cs="Arial"/>
                <w:b/>
                <w:bCs/>
                <w:color w:val="000000"/>
                <w:szCs w:val="20"/>
                <w:lang w:eastAsia="en-US"/>
              </w:rPr>
            </w:pPr>
            <w:r w:rsidRPr="00A12ABF">
              <w:rPr>
                <w:rFonts w:cs="Arial"/>
                <w:b/>
                <w:bCs/>
                <w:color w:val="000000"/>
                <w:szCs w:val="20"/>
                <w:lang w:eastAsia="en-US"/>
              </w:rPr>
              <w:t>250.000</w:t>
            </w:r>
          </w:p>
          <w:p w14:paraId="34D7D504" w14:textId="13EA3050" w:rsidR="00026DEC" w:rsidRPr="00026DEC" w:rsidRDefault="00026DEC" w:rsidP="00026DEC">
            <w:pPr>
              <w:autoSpaceDE w:val="0"/>
              <w:autoSpaceDN w:val="0"/>
              <w:adjustRightInd w:val="0"/>
              <w:snapToGrid w:val="0"/>
              <w:jc w:val="right"/>
              <w:rPr>
                <w:rFonts w:cs="Arial"/>
                <w:color w:val="000000"/>
                <w:szCs w:val="20"/>
                <w:lang w:eastAsia="en-US"/>
              </w:rPr>
            </w:pPr>
            <w:r>
              <w:rPr>
                <w:rFonts w:cs="Arial"/>
                <w:color w:val="000000"/>
                <w:szCs w:val="20"/>
                <w:lang w:eastAsia="en-US"/>
              </w:rPr>
              <w:t>======</w:t>
            </w:r>
          </w:p>
        </w:tc>
      </w:tr>
      <w:tr w:rsidR="00026DEC" w:rsidRPr="00F42463" w14:paraId="6097CEB9" w14:textId="77777777" w:rsidTr="00FE4188">
        <w:tc>
          <w:tcPr>
            <w:tcW w:w="6663" w:type="dxa"/>
          </w:tcPr>
          <w:p w14:paraId="1EC8A854" w14:textId="33E6CA24" w:rsidR="00026DEC" w:rsidRDefault="00026DEC" w:rsidP="00FE4188">
            <w:pPr>
              <w:autoSpaceDE w:val="0"/>
              <w:autoSpaceDN w:val="0"/>
              <w:adjustRightInd w:val="0"/>
              <w:snapToGrid w:val="0"/>
              <w:rPr>
                <w:rFonts w:cs="Arial"/>
                <w:color w:val="000000"/>
                <w:szCs w:val="20"/>
                <w:lang w:eastAsia="en-US"/>
              </w:rPr>
            </w:pPr>
            <w:r w:rsidRPr="00026DEC">
              <w:rPr>
                <w:rFonts w:cs="Arial"/>
                <w:color w:val="000000"/>
                <w:szCs w:val="20"/>
                <w:lang w:eastAsia="en-US"/>
              </w:rPr>
              <w:t>(€ 302.500,- inclusief BTW)</w:t>
            </w:r>
          </w:p>
        </w:tc>
        <w:tc>
          <w:tcPr>
            <w:tcW w:w="2039" w:type="dxa"/>
          </w:tcPr>
          <w:p w14:paraId="12EE71FE" w14:textId="77777777" w:rsidR="00026DEC" w:rsidRDefault="00026DEC" w:rsidP="00026DEC">
            <w:pPr>
              <w:autoSpaceDE w:val="0"/>
              <w:autoSpaceDN w:val="0"/>
              <w:adjustRightInd w:val="0"/>
              <w:snapToGrid w:val="0"/>
              <w:jc w:val="right"/>
              <w:rPr>
                <w:rFonts w:cs="Arial"/>
                <w:color w:val="000000"/>
                <w:szCs w:val="20"/>
                <w:lang w:eastAsia="en-US"/>
              </w:rPr>
            </w:pPr>
          </w:p>
        </w:tc>
      </w:tr>
    </w:tbl>
    <w:p w14:paraId="188104B4" w14:textId="77777777" w:rsidR="00CA2F69" w:rsidRDefault="00CA2F69" w:rsidP="00CA2F69">
      <w:pPr>
        <w:spacing w:line="360" w:lineRule="auto"/>
        <w:rPr>
          <w:rFonts w:eastAsia="MS Mincho" w:cs="Courier New"/>
          <w:szCs w:val="20"/>
        </w:rPr>
      </w:pPr>
    </w:p>
    <w:p w14:paraId="5567DB3A" w14:textId="1761F8A1" w:rsidR="00CA2F69" w:rsidRDefault="00CA2F69" w:rsidP="00EC0871">
      <w:pPr>
        <w:rPr>
          <w:rFonts w:eastAsia="MS Mincho" w:cs="Courier New"/>
          <w:szCs w:val="20"/>
        </w:rPr>
      </w:pPr>
      <w:r w:rsidRPr="00CA2F69">
        <w:rPr>
          <w:rFonts w:eastAsia="MS Mincho" w:cs="Courier New"/>
          <w:szCs w:val="20"/>
          <w:u w:val="single"/>
        </w:rPr>
        <w:t>Exploitatie gebouw</w:t>
      </w:r>
      <w:r>
        <w:rPr>
          <w:rFonts w:eastAsia="MS Mincho" w:cs="Courier New"/>
          <w:szCs w:val="20"/>
          <w:u w:val="single"/>
        </w:rPr>
        <w:br/>
      </w:r>
      <w:r w:rsidRPr="00AF0258">
        <w:rPr>
          <w:rFonts w:eastAsia="MS Mincho" w:cs="Courier New"/>
          <w:szCs w:val="20"/>
        </w:rPr>
        <w:t>Begroting van de exploitatie houdt rekening met meervoudig / multifunctioneel gebruik</w:t>
      </w:r>
      <w:r w:rsidR="00EC0871">
        <w:rPr>
          <w:rFonts w:eastAsia="MS Mincho" w:cs="Courier New"/>
          <w:szCs w:val="20"/>
        </w:rPr>
        <w:t xml:space="preserve"> van het gebouw</w:t>
      </w:r>
      <w:r w:rsidRPr="00AF0258">
        <w:rPr>
          <w:rFonts w:eastAsia="MS Mincho" w:cs="Courier New"/>
          <w:szCs w:val="20"/>
        </w:rPr>
        <w:t>.</w:t>
      </w:r>
      <w:r w:rsidR="00C603EB">
        <w:rPr>
          <w:rFonts w:eastAsia="MS Mincho" w:cs="Courier New"/>
          <w:szCs w:val="20"/>
        </w:rPr>
        <w:t xml:space="preserve"> Er is nog ruimte voor verenigingen of particulieren om buiten de opkomsttijden van scouting ruimte te huren.</w:t>
      </w:r>
    </w:p>
    <w:p w14:paraId="28602BF8" w14:textId="77777777" w:rsidR="00EC0871" w:rsidRDefault="00EC0871" w:rsidP="00EC0871">
      <w:pPr>
        <w:rPr>
          <w:rFonts w:eastAsia="MS Mincho" w:cs="Courier New"/>
          <w:szCs w:val="20"/>
        </w:rPr>
      </w:pPr>
    </w:p>
    <w:p w14:paraId="48CCDB87" w14:textId="581EB875" w:rsidR="00EC0871" w:rsidRDefault="00D20A97">
      <w:pPr>
        <w:spacing w:after="200" w:line="276" w:lineRule="auto"/>
        <w:rPr>
          <w:rFonts w:eastAsia="MS Mincho" w:cs="Courier New"/>
          <w:szCs w:val="20"/>
        </w:rPr>
      </w:pPr>
      <w:r>
        <w:rPr>
          <w:rFonts w:eastAsia="MS Mincho" w:cs="Courier New"/>
          <w:szCs w:val="20"/>
        </w:rPr>
        <w:t>H</w:t>
      </w:r>
      <w:r w:rsidR="00CA2F69" w:rsidRPr="00CA2F69">
        <w:rPr>
          <w:rFonts w:eastAsia="MS Mincho" w:cs="Courier New"/>
          <w:szCs w:val="20"/>
        </w:rPr>
        <w:t>e</w:t>
      </w:r>
      <w:r w:rsidR="00CA2F69">
        <w:rPr>
          <w:rFonts w:eastAsia="MS Mincho" w:cs="Courier New"/>
          <w:szCs w:val="20"/>
        </w:rPr>
        <w:t>t</w:t>
      </w:r>
      <w:r w:rsidR="00CA2F69" w:rsidRPr="00CA2F69">
        <w:rPr>
          <w:rFonts w:eastAsia="MS Mincho" w:cs="Courier New"/>
          <w:szCs w:val="20"/>
        </w:rPr>
        <w:t xml:space="preserve"> Stichting</w:t>
      </w:r>
      <w:r w:rsidR="00CA2F69">
        <w:rPr>
          <w:rFonts w:eastAsia="MS Mincho" w:cs="Courier New"/>
          <w:szCs w:val="20"/>
        </w:rPr>
        <w:t>sbestuur</w:t>
      </w:r>
      <w:r>
        <w:rPr>
          <w:rFonts w:eastAsia="MS Mincho" w:cs="Courier New"/>
          <w:szCs w:val="20"/>
        </w:rPr>
        <w:t xml:space="preserve"> is</w:t>
      </w:r>
      <w:r w:rsidR="00CA2F69">
        <w:rPr>
          <w:rFonts w:eastAsia="MS Mincho" w:cs="Courier New"/>
          <w:szCs w:val="20"/>
        </w:rPr>
        <w:t xml:space="preserve"> in onderhandeling met twee verenigingen uit Dirkshorn. Gesproken wordt over de huur van het gebouw voor </w:t>
      </w:r>
      <w:r>
        <w:rPr>
          <w:rFonts w:eastAsia="MS Mincho" w:cs="Courier New"/>
          <w:szCs w:val="20"/>
        </w:rPr>
        <w:t xml:space="preserve">uiteindelijk </w:t>
      </w:r>
      <w:r w:rsidR="00CA2F69">
        <w:rPr>
          <w:rFonts w:eastAsia="MS Mincho" w:cs="Courier New"/>
          <w:szCs w:val="20"/>
        </w:rPr>
        <w:t xml:space="preserve">meerdere dagdelen per week. Omdat er nog geen </w:t>
      </w:r>
      <w:r w:rsidR="00026DEC">
        <w:rPr>
          <w:rFonts w:eastAsia="MS Mincho" w:cs="Courier New"/>
          <w:szCs w:val="20"/>
        </w:rPr>
        <w:t xml:space="preserve">vaststaande </w:t>
      </w:r>
      <w:r w:rsidR="00CA2F69">
        <w:rPr>
          <w:rFonts w:eastAsia="MS Mincho" w:cs="Courier New"/>
          <w:szCs w:val="20"/>
        </w:rPr>
        <w:t xml:space="preserve">papieren afspraken zijn, kunnen we </w:t>
      </w:r>
      <w:r w:rsidR="00EC0871">
        <w:rPr>
          <w:rFonts w:eastAsia="MS Mincho" w:cs="Courier New"/>
          <w:szCs w:val="20"/>
        </w:rPr>
        <w:t xml:space="preserve">medio </w:t>
      </w:r>
      <w:r>
        <w:rPr>
          <w:rFonts w:eastAsia="MS Mincho" w:cs="Courier New"/>
          <w:szCs w:val="20"/>
        </w:rPr>
        <w:t>april 2020</w:t>
      </w:r>
      <w:r w:rsidR="00CA2F69">
        <w:rPr>
          <w:rFonts w:eastAsia="MS Mincho" w:cs="Courier New"/>
          <w:szCs w:val="20"/>
        </w:rPr>
        <w:t xml:space="preserve"> hun namen nog niet openbaar maken.</w:t>
      </w:r>
    </w:p>
    <w:tbl>
      <w:tblPr>
        <w:tblStyle w:val="Tabelraster"/>
        <w:tblW w:w="0" w:type="auto"/>
        <w:tblInd w:w="-5" w:type="dxa"/>
        <w:tblLook w:val="04A0" w:firstRow="1" w:lastRow="0" w:firstColumn="1" w:lastColumn="0" w:noHBand="0" w:noVBand="1"/>
      </w:tblPr>
      <w:tblGrid>
        <w:gridCol w:w="3119"/>
        <w:gridCol w:w="1417"/>
        <w:gridCol w:w="2694"/>
        <w:gridCol w:w="1473"/>
      </w:tblGrid>
      <w:tr w:rsidR="0041692C" w:rsidRPr="00AF2656" w14:paraId="1041D984" w14:textId="14B6D35E" w:rsidTr="0041692C">
        <w:tc>
          <w:tcPr>
            <w:tcW w:w="3119" w:type="dxa"/>
          </w:tcPr>
          <w:p w14:paraId="2339495F" w14:textId="77777777" w:rsidR="0041692C" w:rsidRDefault="0041692C" w:rsidP="00FE4188">
            <w:pPr>
              <w:autoSpaceDE w:val="0"/>
              <w:autoSpaceDN w:val="0"/>
              <w:adjustRightInd w:val="0"/>
              <w:snapToGrid w:val="0"/>
              <w:rPr>
                <w:rFonts w:cs="Arial"/>
                <w:b/>
                <w:bCs/>
                <w:color w:val="000000"/>
                <w:szCs w:val="20"/>
                <w:lang w:eastAsia="en-US"/>
              </w:rPr>
            </w:pPr>
            <w:r>
              <w:rPr>
                <w:rFonts w:cs="Arial"/>
                <w:b/>
                <w:bCs/>
                <w:color w:val="000000"/>
                <w:szCs w:val="20"/>
                <w:lang w:eastAsia="en-US"/>
              </w:rPr>
              <w:t>Raming exploitatie per jaar</w:t>
            </w:r>
          </w:p>
          <w:p w14:paraId="0C9CF660" w14:textId="2E33634D" w:rsidR="0041692C" w:rsidRPr="00AF2656" w:rsidRDefault="0041692C" w:rsidP="00FE4188">
            <w:pPr>
              <w:autoSpaceDE w:val="0"/>
              <w:autoSpaceDN w:val="0"/>
              <w:adjustRightInd w:val="0"/>
              <w:snapToGrid w:val="0"/>
              <w:rPr>
                <w:rFonts w:cs="Arial"/>
                <w:b/>
                <w:bCs/>
                <w:color w:val="000000"/>
                <w:szCs w:val="20"/>
                <w:lang w:eastAsia="en-US"/>
              </w:rPr>
            </w:pPr>
            <w:r>
              <w:rPr>
                <w:rFonts w:cs="Arial"/>
                <w:b/>
                <w:bCs/>
                <w:color w:val="000000"/>
                <w:szCs w:val="20"/>
                <w:lang w:eastAsia="en-US"/>
              </w:rPr>
              <w:t>2020-2024</w:t>
            </w:r>
          </w:p>
        </w:tc>
        <w:tc>
          <w:tcPr>
            <w:tcW w:w="1417" w:type="dxa"/>
          </w:tcPr>
          <w:p w14:paraId="68502FE4" w14:textId="04B70348" w:rsidR="0041692C" w:rsidRPr="00AF2656" w:rsidRDefault="0041692C" w:rsidP="00026DEC">
            <w:pPr>
              <w:autoSpaceDE w:val="0"/>
              <w:autoSpaceDN w:val="0"/>
              <w:adjustRightInd w:val="0"/>
              <w:snapToGrid w:val="0"/>
              <w:jc w:val="center"/>
              <w:rPr>
                <w:rFonts w:cs="Arial"/>
                <w:b/>
                <w:bCs/>
                <w:color w:val="000000"/>
                <w:szCs w:val="20"/>
                <w:lang w:eastAsia="en-US"/>
              </w:rPr>
            </w:pPr>
          </w:p>
        </w:tc>
        <w:tc>
          <w:tcPr>
            <w:tcW w:w="2694" w:type="dxa"/>
          </w:tcPr>
          <w:p w14:paraId="4D4CA424" w14:textId="44B5AE96" w:rsidR="0041692C" w:rsidRPr="00AF2656" w:rsidRDefault="0041692C" w:rsidP="00026DEC">
            <w:pPr>
              <w:autoSpaceDE w:val="0"/>
              <w:autoSpaceDN w:val="0"/>
              <w:adjustRightInd w:val="0"/>
              <w:snapToGrid w:val="0"/>
              <w:jc w:val="center"/>
              <w:rPr>
                <w:rFonts w:cs="Arial"/>
                <w:b/>
                <w:bCs/>
                <w:color w:val="000000"/>
                <w:szCs w:val="20"/>
                <w:lang w:eastAsia="en-US"/>
              </w:rPr>
            </w:pPr>
          </w:p>
        </w:tc>
        <w:tc>
          <w:tcPr>
            <w:tcW w:w="1473" w:type="dxa"/>
          </w:tcPr>
          <w:p w14:paraId="44D78574" w14:textId="0AF78B98" w:rsidR="0041692C" w:rsidRPr="00AF2656" w:rsidRDefault="0041692C" w:rsidP="00026DEC">
            <w:pPr>
              <w:autoSpaceDE w:val="0"/>
              <w:autoSpaceDN w:val="0"/>
              <w:adjustRightInd w:val="0"/>
              <w:snapToGrid w:val="0"/>
              <w:jc w:val="center"/>
              <w:rPr>
                <w:rFonts w:cs="Arial"/>
                <w:b/>
                <w:bCs/>
                <w:color w:val="000000"/>
                <w:szCs w:val="20"/>
                <w:lang w:eastAsia="en-US"/>
              </w:rPr>
            </w:pPr>
          </w:p>
        </w:tc>
      </w:tr>
      <w:tr w:rsidR="0041692C" w:rsidRPr="00AF2656" w14:paraId="0500ED51" w14:textId="1B51611F" w:rsidTr="0041692C">
        <w:tc>
          <w:tcPr>
            <w:tcW w:w="3119" w:type="dxa"/>
          </w:tcPr>
          <w:p w14:paraId="18D26FBB" w14:textId="5F9DE0A8" w:rsidR="0041692C" w:rsidRDefault="0041692C" w:rsidP="0041692C">
            <w:pPr>
              <w:autoSpaceDE w:val="0"/>
              <w:autoSpaceDN w:val="0"/>
              <w:adjustRightInd w:val="0"/>
              <w:snapToGrid w:val="0"/>
              <w:jc w:val="center"/>
              <w:rPr>
                <w:rFonts w:cs="Arial"/>
                <w:color w:val="000000"/>
                <w:szCs w:val="20"/>
                <w:lang w:eastAsia="en-US"/>
              </w:rPr>
            </w:pPr>
            <w:r>
              <w:rPr>
                <w:rFonts w:cs="Arial"/>
                <w:b/>
                <w:bCs/>
                <w:color w:val="000000"/>
                <w:szCs w:val="20"/>
                <w:lang w:eastAsia="en-US"/>
              </w:rPr>
              <w:t>Uitgaven</w:t>
            </w:r>
          </w:p>
        </w:tc>
        <w:tc>
          <w:tcPr>
            <w:tcW w:w="1417" w:type="dxa"/>
          </w:tcPr>
          <w:p w14:paraId="5C152882" w14:textId="7C058365" w:rsidR="0041692C" w:rsidRPr="00AF2656" w:rsidRDefault="0041692C" w:rsidP="0041692C">
            <w:pPr>
              <w:autoSpaceDE w:val="0"/>
              <w:autoSpaceDN w:val="0"/>
              <w:adjustRightInd w:val="0"/>
              <w:snapToGrid w:val="0"/>
              <w:jc w:val="center"/>
              <w:rPr>
                <w:rFonts w:cs="Arial"/>
                <w:color w:val="000000"/>
                <w:szCs w:val="20"/>
                <w:lang w:val="x-none" w:eastAsia="en-US"/>
              </w:rPr>
            </w:pPr>
            <w:r>
              <w:rPr>
                <w:rFonts w:cs="Arial"/>
                <w:b/>
                <w:bCs/>
                <w:color w:val="000000"/>
                <w:szCs w:val="20"/>
                <w:lang w:eastAsia="en-US"/>
              </w:rPr>
              <w:t>€</w:t>
            </w:r>
          </w:p>
        </w:tc>
        <w:tc>
          <w:tcPr>
            <w:tcW w:w="2694" w:type="dxa"/>
          </w:tcPr>
          <w:p w14:paraId="32BFD952" w14:textId="0648B33A" w:rsidR="0041692C" w:rsidRPr="00AF2656" w:rsidRDefault="0041692C" w:rsidP="0041692C">
            <w:pPr>
              <w:autoSpaceDE w:val="0"/>
              <w:autoSpaceDN w:val="0"/>
              <w:adjustRightInd w:val="0"/>
              <w:snapToGrid w:val="0"/>
              <w:jc w:val="center"/>
              <w:rPr>
                <w:rFonts w:cs="Arial"/>
                <w:color w:val="000000"/>
                <w:szCs w:val="20"/>
                <w:lang w:val="x-none" w:eastAsia="en-US"/>
              </w:rPr>
            </w:pPr>
            <w:r>
              <w:rPr>
                <w:rFonts w:cs="Arial"/>
                <w:b/>
                <w:bCs/>
                <w:color w:val="000000"/>
                <w:szCs w:val="20"/>
                <w:lang w:eastAsia="en-US"/>
              </w:rPr>
              <w:t>Inkomsten</w:t>
            </w:r>
          </w:p>
        </w:tc>
        <w:tc>
          <w:tcPr>
            <w:tcW w:w="1473" w:type="dxa"/>
          </w:tcPr>
          <w:p w14:paraId="1C07B2D0" w14:textId="55B30382" w:rsidR="0041692C" w:rsidRPr="00AF2656" w:rsidRDefault="0041692C" w:rsidP="0041692C">
            <w:pPr>
              <w:autoSpaceDE w:val="0"/>
              <w:autoSpaceDN w:val="0"/>
              <w:adjustRightInd w:val="0"/>
              <w:snapToGrid w:val="0"/>
              <w:jc w:val="center"/>
              <w:rPr>
                <w:rFonts w:cs="Arial"/>
                <w:color w:val="000000"/>
                <w:szCs w:val="20"/>
                <w:lang w:val="x-none" w:eastAsia="en-US"/>
              </w:rPr>
            </w:pPr>
            <w:r>
              <w:rPr>
                <w:rFonts w:cs="Arial"/>
                <w:b/>
                <w:bCs/>
                <w:color w:val="000000"/>
                <w:szCs w:val="20"/>
                <w:lang w:eastAsia="en-US"/>
              </w:rPr>
              <w:t>€</w:t>
            </w:r>
          </w:p>
        </w:tc>
      </w:tr>
      <w:tr w:rsidR="009E3E9F" w:rsidRPr="00AF2656" w14:paraId="0EC40CC4" w14:textId="4D3C554C" w:rsidTr="0041692C">
        <w:tc>
          <w:tcPr>
            <w:tcW w:w="3119" w:type="dxa"/>
          </w:tcPr>
          <w:p w14:paraId="494247A9" w14:textId="1531F0B8" w:rsidR="009E3E9F" w:rsidRPr="00A12ABF" w:rsidRDefault="009E3E9F" w:rsidP="009E3E9F">
            <w:pPr>
              <w:autoSpaceDE w:val="0"/>
              <w:autoSpaceDN w:val="0"/>
              <w:adjustRightInd w:val="0"/>
              <w:snapToGrid w:val="0"/>
              <w:rPr>
                <w:rFonts w:cs="Arial"/>
                <w:color w:val="000000"/>
                <w:szCs w:val="20"/>
                <w:lang w:eastAsia="en-US"/>
              </w:rPr>
            </w:pPr>
            <w:r>
              <w:rPr>
                <w:rFonts w:cs="Arial"/>
                <w:color w:val="000000"/>
                <w:szCs w:val="20"/>
                <w:lang w:eastAsia="en-US"/>
              </w:rPr>
              <w:t xml:space="preserve">Gas </w:t>
            </w:r>
          </w:p>
        </w:tc>
        <w:tc>
          <w:tcPr>
            <w:tcW w:w="1417" w:type="dxa"/>
          </w:tcPr>
          <w:p w14:paraId="14DAABA1" w14:textId="684A7B74" w:rsidR="009E3E9F" w:rsidRPr="008B258B" w:rsidRDefault="009E3E9F" w:rsidP="009E3E9F">
            <w:pPr>
              <w:autoSpaceDE w:val="0"/>
              <w:autoSpaceDN w:val="0"/>
              <w:adjustRightInd w:val="0"/>
              <w:snapToGrid w:val="0"/>
              <w:jc w:val="right"/>
              <w:rPr>
                <w:rFonts w:cs="Arial"/>
                <w:color w:val="000000"/>
                <w:szCs w:val="20"/>
                <w:lang w:eastAsia="en-US"/>
              </w:rPr>
            </w:pPr>
            <w:r w:rsidRPr="00FD73E4">
              <w:t>600</w:t>
            </w:r>
          </w:p>
        </w:tc>
        <w:tc>
          <w:tcPr>
            <w:tcW w:w="2694" w:type="dxa"/>
          </w:tcPr>
          <w:p w14:paraId="414CABBD" w14:textId="32281DD4" w:rsidR="009E3E9F" w:rsidRPr="00AF2656" w:rsidRDefault="009E3E9F" w:rsidP="009E3E9F">
            <w:pPr>
              <w:autoSpaceDE w:val="0"/>
              <w:autoSpaceDN w:val="0"/>
              <w:adjustRightInd w:val="0"/>
              <w:snapToGrid w:val="0"/>
              <w:rPr>
                <w:rFonts w:cs="Arial"/>
                <w:color w:val="000000"/>
                <w:szCs w:val="20"/>
                <w:lang w:val="x-none" w:eastAsia="en-US"/>
              </w:rPr>
            </w:pPr>
            <w:r w:rsidRPr="0041692C">
              <w:rPr>
                <w:rFonts w:cs="Arial"/>
                <w:color w:val="000000"/>
                <w:szCs w:val="20"/>
                <w:lang w:eastAsia="en-US"/>
              </w:rPr>
              <w:t>Huren</w:t>
            </w:r>
            <w:r>
              <w:rPr>
                <w:rFonts w:cs="Arial"/>
                <w:color w:val="000000"/>
                <w:szCs w:val="20"/>
                <w:lang w:eastAsia="en-US"/>
              </w:rPr>
              <w:t xml:space="preserve"> verenigingen, kampen derden</w:t>
            </w:r>
          </w:p>
        </w:tc>
        <w:tc>
          <w:tcPr>
            <w:tcW w:w="1473" w:type="dxa"/>
          </w:tcPr>
          <w:p w14:paraId="1EA12379" w14:textId="49AB58B8" w:rsidR="009E3E9F" w:rsidRPr="0041692C" w:rsidRDefault="0095581D" w:rsidP="009E3E9F">
            <w:pPr>
              <w:autoSpaceDE w:val="0"/>
              <w:autoSpaceDN w:val="0"/>
              <w:adjustRightInd w:val="0"/>
              <w:snapToGrid w:val="0"/>
              <w:jc w:val="right"/>
              <w:rPr>
                <w:rFonts w:cs="Arial"/>
                <w:color w:val="000000"/>
                <w:szCs w:val="20"/>
                <w:lang w:eastAsia="en-US"/>
              </w:rPr>
            </w:pPr>
            <w:r>
              <w:rPr>
                <w:rFonts w:cs="Arial"/>
                <w:color w:val="000000"/>
                <w:szCs w:val="20"/>
                <w:lang w:eastAsia="en-US"/>
              </w:rPr>
              <w:t>35</w:t>
            </w:r>
            <w:r w:rsidR="009E3E9F">
              <w:rPr>
                <w:rFonts w:cs="Arial"/>
                <w:color w:val="000000"/>
                <w:szCs w:val="20"/>
                <w:lang w:eastAsia="en-US"/>
              </w:rPr>
              <w:t>00</w:t>
            </w:r>
          </w:p>
        </w:tc>
      </w:tr>
      <w:tr w:rsidR="009E3E9F" w:rsidRPr="00AF2656" w14:paraId="2B11CC55" w14:textId="62CF1C33" w:rsidTr="0041692C">
        <w:tc>
          <w:tcPr>
            <w:tcW w:w="3119" w:type="dxa"/>
          </w:tcPr>
          <w:p w14:paraId="122A8409" w14:textId="13A0A06A" w:rsidR="009E3E9F" w:rsidRPr="00A12ABF" w:rsidRDefault="009E3E9F" w:rsidP="009E3E9F">
            <w:pPr>
              <w:autoSpaceDE w:val="0"/>
              <w:autoSpaceDN w:val="0"/>
              <w:adjustRightInd w:val="0"/>
              <w:snapToGrid w:val="0"/>
              <w:rPr>
                <w:rFonts w:cs="Arial"/>
                <w:color w:val="000000"/>
                <w:szCs w:val="20"/>
                <w:lang w:eastAsia="en-US"/>
              </w:rPr>
            </w:pPr>
            <w:r>
              <w:rPr>
                <w:rFonts w:cs="Arial"/>
                <w:color w:val="000000"/>
                <w:szCs w:val="20"/>
                <w:lang w:eastAsia="en-US"/>
              </w:rPr>
              <w:t>Elektriciteit</w:t>
            </w:r>
          </w:p>
        </w:tc>
        <w:tc>
          <w:tcPr>
            <w:tcW w:w="1417" w:type="dxa"/>
          </w:tcPr>
          <w:p w14:paraId="1CBC5389" w14:textId="18C313A1" w:rsidR="009E3E9F" w:rsidRPr="008B258B" w:rsidRDefault="009E3E9F" w:rsidP="009E3E9F">
            <w:pPr>
              <w:autoSpaceDE w:val="0"/>
              <w:autoSpaceDN w:val="0"/>
              <w:adjustRightInd w:val="0"/>
              <w:snapToGrid w:val="0"/>
              <w:jc w:val="right"/>
              <w:rPr>
                <w:rFonts w:cs="Arial"/>
                <w:color w:val="000000"/>
                <w:szCs w:val="20"/>
                <w:lang w:eastAsia="en-US"/>
              </w:rPr>
            </w:pPr>
            <w:r w:rsidRPr="00FD73E4">
              <w:t>500</w:t>
            </w:r>
          </w:p>
        </w:tc>
        <w:tc>
          <w:tcPr>
            <w:tcW w:w="2694" w:type="dxa"/>
          </w:tcPr>
          <w:p w14:paraId="04181607" w14:textId="36FE1F6C" w:rsidR="009E3E9F" w:rsidRPr="00AF2656" w:rsidRDefault="009E3E9F" w:rsidP="009E3E9F">
            <w:pPr>
              <w:autoSpaceDE w:val="0"/>
              <w:autoSpaceDN w:val="0"/>
              <w:adjustRightInd w:val="0"/>
              <w:snapToGrid w:val="0"/>
              <w:rPr>
                <w:rFonts w:cs="Arial"/>
                <w:color w:val="000000"/>
                <w:szCs w:val="20"/>
                <w:lang w:eastAsia="en-US"/>
              </w:rPr>
            </w:pPr>
            <w:r>
              <w:rPr>
                <w:rFonts w:cs="Arial"/>
                <w:color w:val="000000"/>
                <w:szCs w:val="20"/>
                <w:lang w:eastAsia="en-US"/>
              </w:rPr>
              <w:t>Contributies</w:t>
            </w:r>
          </w:p>
        </w:tc>
        <w:tc>
          <w:tcPr>
            <w:tcW w:w="1473" w:type="dxa"/>
          </w:tcPr>
          <w:p w14:paraId="3E79BBD4" w14:textId="0B66C3E5" w:rsidR="009E3E9F" w:rsidRPr="00AF2656" w:rsidRDefault="009E3E9F" w:rsidP="009E3E9F">
            <w:pPr>
              <w:autoSpaceDE w:val="0"/>
              <w:autoSpaceDN w:val="0"/>
              <w:adjustRightInd w:val="0"/>
              <w:snapToGrid w:val="0"/>
              <w:jc w:val="right"/>
              <w:rPr>
                <w:rFonts w:cs="Arial"/>
                <w:color w:val="000000"/>
                <w:szCs w:val="20"/>
                <w:lang w:eastAsia="en-US"/>
              </w:rPr>
            </w:pPr>
            <w:r>
              <w:rPr>
                <w:rFonts w:cs="Arial"/>
                <w:color w:val="000000"/>
                <w:szCs w:val="20"/>
                <w:lang w:eastAsia="en-US"/>
              </w:rPr>
              <w:t>7</w:t>
            </w:r>
            <w:r w:rsidR="00484165">
              <w:rPr>
                <w:rFonts w:cs="Arial"/>
                <w:color w:val="000000"/>
                <w:szCs w:val="20"/>
                <w:lang w:eastAsia="en-US"/>
              </w:rPr>
              <w:t>250</w:t>
            </w:r>
          </w:p>
        </w:tc>
      </w:tr>
      <w:tr w:rsidR="009E3E9F" w:rsidRPr="00AF2656" w14:paraId="5A08B06D" w14:textId="123352B0" w:rsidTr="0041692C">
        <w:tc>
          <w:tcPr>
            <w:tcW w:w="3119" w:type="dxa"/>
          </w:tcPr>
          <w:p w14:paraId="64D89EC9" w14:textId="6AE68B03" w:rsidR="009E3E9F" w:rsidRPr="00AF2656" w:rsidRDefault="009E3E9F" w:rsidP="009E3E9F">
            <w:pPr>
              <w:autoSpaceDE w:val="0"/>
              <w:autoSpaceDN w:val="0"/>
              <w:adjustRightInd w:val="0"/>
              <w:snapToGrid w:val="0"/>
              <w:rPr>
                <w:rFonts w:cs="Arial"/>
                <w:color w:val="000000"/>
                <w:szCs w:val="20"/>
                <w:lang w:val="x-none" w:eastAsia="en-US"/>
              </w:rPr>
            </w:pPr>
            <w:r>
              <w:rPr>
                <w:rFonts w:cs="Arial"/>
                <w:color w:val="000000"/>
                <w:szCs w:val="20"/>
                <w:lang w:eastAsia="en-US"/>
              </w:rPr>
              <w:t>Water</w:t>
            </w:r>
          </w:p>
        </w:tc>
        <w:tc>
          <w:tcPr>
            <w:tcW w:w="1417" w:type="dxa"/>
          </w:tcPr>
          <w:p w14:paraId="6655914A" w14:textId="162BB855" w:rsidR="009E3E9F" w:rsidRPr="008B258B" w:rsidRDefault="009E3E9F" w:rsidP="009E3E9F">
            <w:pPr>
              <w:autoSpaceDE w:val="0"/>
              <w:autoSpaceDN w:val="0"/>
              <w:adjustRightInd w:val="0"/>
              <w:snapToGrid w:val="0"/>
              <w:jc w:val="right"/>
              <w:rPr>
                <w:rFonts w:cs="Arial"/>
                <w:color w:val="000000"/>
                <w:szCs w:val="20"/>
                <w:lang w:eastAsia="en-US"/>
              </w:rPr>
            </w:pPr>
            <w:r w:rsidRPr="00FD73E4">
              <w:t>300</w:t>
            </w:r>
          </w:p>
        </w:tc>
        <w:tc>
          <w:tcPr>
            <w:tcW w:w="2694" w:type="dxa"/>
          </w:tcPr>
          <w:p w14:paraId="655070EA" w14:textId="59BD121D" w:rsidR="009E3E9F" w:rsidRPr="00AF2656" w:rsidRDefault="009E3E9F" w:rsidP="009E3E9F">
            <w:pPr>
              <w:autoSpaceDE w:val="0"/>
              <w:autoSpaceDN w:val="0"/>
              <w:adjustRightInd w:val="0"/>
              <w:snapToGrid w:val="0"/>
              <w:rPr>
                <w:rFonts w:cs="Arial"/>
                <w:color w:val="000000"/>
                <w:szCs w:val="20"/>
                <w:lang w:eastAsia="en-US"/>
              </w:rPr>
            </w:pPr>
            <w:r>
              <w:rPr>
                <w:rFonts w:cs="Arial"/>
                <w:color w:val="000000"/>
                <w:szCs w:val="20"/>
                <w:lang w:eastAsia="en-US"/>
              </w:rPr>
              <w:t>Subsidies</w:t>
            </w:r>
          </w:p>
        </w:tc>
        <w:tc>
          <w:tcPr>
            <w:tcW w:w="1473" w:type="dxa"/>
          </w:tcPr>
          <w:p w14:paraId="55F7EC19" w14:textId="6C4AA896" w:rsidR="009E3E9F" w:rsidRPr="00AF2656" w:rsidRDefault="009E3E9F" w:rsidP="009E3E9F">
            <w:pPr>
              <w:autoSpaceDE w:val="0"/>
              <w:autoSpaceDN w:val="0"/>
              <w:adjustRightInd w:val="0"/>
              <w:snapToGrid w:val="0"/>
              <w:jc w:val="right"/>
              <w:rPr>
                <w:rFonts w:cs="Arial"/>
                <w:color w:val="000000"/>
                <w:szCs w:val="20"/>
                <w:lang w:eastAsia="en-US"/>
              </w:rPr>
            </w:pPr>
            <w:r>
              <w:rPr>
                <w:rFonts w:cs="Arial"/>
                <w:color w:val="000000"/>
                <w:szCs w:val="20"/>
                <w:lang w:eastAsia="en-US"/>
              </w:rPr>
              <w:t>1500</w:t>
            </w:r>
          </w:p>
        </w:tc>
      </w:tr>
      <w:tr w:rsidR="009E3E9F" w14:paraId="5407043C" w14:textId="50C501CD" w:rsidTr="0041692C">
        <w:tc>
          <w:tcPr>
            <w:tcW w:w="3119" w:type="dxa"/>
          </w:tcPr>
          <w:p w14:paraId="1A652343" w14:textId="70D45B1F" w:rsidR="009E3E9F" w:rsidRDefault="009E3E9F" w:rsidP="009E3E9F">
            <w:pPr>
              <w:autoSpaceDE w:val="0"/>
              <w:autoSpaceDN w:val="0"/>
              <w:adjustRightInd w:val="0"/>
              <w:snapToGrid w:val="0"/>
              <w:rPr>
                <w:rFonts w:cs="Arial"/>
                <w:color w:val="000000"/>
                <w:szCs w:val="20"/>
                <w:lang w:eastAsia="en-US"/>
              </w:rPr>
            </w:pPr>
            <w:r>
              <w:rPr>
                <w:rFonts w:cs="Arial"/>
                <w:color w:val="000000"/>
                <w:szCs w:val="20"/>
                <w:lang w:eastAsia="en-US"/>
              </w:rPr>
              <w:t>Gemeentelijke heffingen en belastingen</w:t>
            </w:r>
          </w:p>
        </w:tc>
        <w:tc>
          <w:tcPr>
            <w:tcW w:w="1417" w:type="dxa"/>
          </w:tcPr>
          <w:p w14:paraId="198BC37D" w14:textId="307CE43C" w:rsidR="009E3E9F" w:rsidRDefault="009E3E9F" w:rsidP="009E3E9F">
            <w:pPr>
              <w:autoSpaceDE w:val="0"/>
              <w:autoSpaceDN w:val="0"/>
              <w:adjustRightInd w:val="0"/>
              <w:snapToGrid w:val="0"/>
              <w:jc w:val="right"/>
              <w:rPr>
                <w:rFonts w:cs="Arial"/>
                <w:color w:val="000000"/>
                <w:szCs w:val="20"/>
                <w:lang w:eastAsia="en-US"/>
              </w:rPr>
            </w:pPr>
            <w:r w:rsidRPr="00FD73E4">
              <w:t>1500</w:t>
            </w:r>
          </w:p>
        </w:tc>
        <w:tc>
          <w:tcPr>
            <w:tcW w:w="2694" w:type="dxa"/>
          </w:tcPr>
          <w:p w14:paraId="350676C4" w14:textId="2B9B31C5" w:rsidR="009E3E9F" w:rsidRDefault="009E3E9F" w:rsidP="009E3E9F">
            <w:pPr>
              <w:autoSpaceDE w:val="0"/>
              <w:autoSpaceDN w:val="0"/>
              <w:adjustRightInd w:val="0"/>
              <w:snapToGrid w:val="0"/>
              <w:rPr>
                <w:rFonts w:cs="Arial"/>
                <w:color w:val="000000"/>
                <w:szCs w:val="20"/>
                <w:lang w:eastAsia="en-US"/>
              </w:rPr>
            </w:pPr>
            <w:r w:rsidRPr="0041692C">
              <w:rPr>
                <w:rFonts w:cs="Arial"/>
                <w:color w:val="000000"/>
                <w:szCs w:val="20"/>
                <w:lang w:eastAsia="en-US"/>
              </w:rPr>
              <w:t>Donaties</w:t>
            </w:r>
          </w:p>
        </w:tc>
        <w:tc>
          <w:tcPr>
            <w:tcW w:w="1473" w:type="dxa"/>
          </w:tcPr>
          <w:p w14:paraId="30E2E606" w14:textId="231BD7F8" w:rsidR="009E3E9F" w:rsidRDefault="009E3E9F" w:rsidP="009E3E9F">
            <w:pPr>
              <w:autoSpaceDE w:val="0"/>
              <w:autoSpaceDN w:val="0"/>
              <w:adjustRightInd w:val="0"/>
              <w:snapToGrid w:val="0"/>
              <w:jc w:val="right"/>
              <w:rPr>
                <w:rFonts w:cs="Arial"/>
                <w:color w:val="000000"/>
                <w:szCs w:val="20"/>
                <w:lang w:eastAsia="en-US"/>
              </w:rPr>
            </w:pPr>
            <w:r>
              <w:rPr>
                <w:rFonts w:cs="Arial"/>
                <w:color w:val="000000"/>
                <w:szCs w:val="20"/>
                <w:lang w:eastAsia="en-US"/>
              </w:rPr>
              <w:t>500</w:t>
            </w:r>
          </w:p>
        </w:tc>
      </w:tr>
      <w:tr w:rsidR="009E3E9F" w14:paraId="4A8FA3EC" w14:textId="2E09D9BF" w:rsidTr="0041692C">
        <w:tc>
          <w:tcPr>
            <w:tcW w:w="3119" w:type="dxa"/>
          </w:tcPr>
          <w:p w14:paraId="2C3A5321" w14:textId="1267D7CB" w:rsidR="009E3E9F" w:rsidRDefault="009E3E9F" w:rsidP="009E3E9F">
            <w:pPr>
              <w:autoSpaceDE w:val="0"/>
              <w:autoSpaceDN w:val="0"/>
              <w:adjustRightInd w:val="0"/>
              <w:snapToGrid w:val="0"/>
              <w:rPr>
                <w:rFonts w:cs="Arial"/>
                <w:color w:val="000000"/>
                <w:szCs w:val="20"/>
                <w:lang w:eastAsia="en-US"/>
              </w:rPr>
            </w:pPr>
            <w:r>
              <w:rPr>
                <w:rFonts w:cs="Arial"/>
                <w:color w:val="000000"/>
                <w:szCs w:val="20"/>
                <w:lang w:eastAsia="en-US"/>
              </w:rPr>
              <w:t>Verzekeringen</w:t>
            </w:r>
          </w:p>
        </w:tc>
        <w:tc>
          <w:tcPr>
            <w:tcW w:w="1417" w:type="dxa"/>
          </w:tcPr>
          <w:p w14:paraId="10F95B92" w14:textId="5AC86A2E" w:rsidR="009E3E9F" w:rsidRDefault="009E3E9F" w:rsidP="009E3E9F">
            <w:pPr>
              <w:autoSpaceDE w:val="0"/>
              <w:autoSpaceDN w:val="0"/>
              <w:adjustRightInd w:val="0"/>
              <w:snapToGrid w:val="0"/>
              <w:jc w:val="right"/>
              <w:rPr>
                <w:rFonts w:cs="Arial"/>
                <w:color w:val="000000"/>
                <w:szCs w:val="20"/>
                <w:lang w:eastAsia="en-US"/>
              </w:rPr>
            </w:pPr>
            <w:r w:rsidRPr="00FD73E4">
              <w:t>1</w:t>
            </w:r>
            <w:r w:rsidR="00484165">
              <w:t>2</w:t>
            </w:r>
            <w:r w:rsidRPr="00FD73E4">
              <w:t>00</w:t>
            </w:r>
          </w:p>
        </w:tc>
        <w:tc>
          <w:tcPr>
            <w:tcW w:w="2694" w:type="dxa"/>
          </w:tcPr>
          <w:p w14:paraId="5493F0F4" w14:textId="7BD1274F" w:rsidR="009E3E9F" w:rsidRDefault="009E3E9F" w:rsidP="009E3E9F">
            <w:pPr>
              <w:autoSpaceDE w:val="0"/>
              <w:autoSpaceDN w:val="0"/>
              <w:adjustRightInd w:val="0"/>
              <w:snapToGrid w:val="0"/>
              <w:rPr>
                <w:rFonts w:cs="Arial"/>
                <w:color w:val="000000"/>
                <w:szCs w:val="20"/>
                <w:lang w:eastAsia="en-US"/>
              </w:rPr>
            </w:pPr>
            <w:r w:rsidRPr="0041692C">
              <w:rPr>
                <w:rFonts w:cs="Arial"/>
                <w:color w:val="000000"/>
                <w:szCs w:val="20"/>
                <w:lang w:eastAsia="en-US"/>
              </w:rPr>
              <w:t>Acties</w:t>
            </w:r>
          </w:p>
        </w:tc>
        <w:tc>
          <w:tcPr>
            <w:tcW w:w="1473" w:type="dxa"/>
          </w:tcPr>
          <w:p w14:paraId="4AF333C7" w14:textId="3FA4967F" w:rsidR="009E3E9F" w:rsidRDefault="00484165" w:rsidP="009E3E9F">
            <w:pPr>
              <w:autoSpaceDE w:val="0"/>
              <w:autoSpaceDN w:val="0"/>
              <w:adjustRightInd w:val="0"/>
              <w:snapToGrid w:val="0"/>
              <w:jc w:val="right"/>
              <w:rPr>
                <w:rFonts w:cs="Arial"/>
                <w:color w:val="000000"/>
                <w:szCs w:val="20"/>
                <w:lang w:eastAsia="en-US"/>
              </w:rPr>
            </w:pPr>
            <w:r>
              <w:rPr>
                <w:rFonts w:cs="Arial"/>
                <w:color w:val="000000"/>
                <w:szCs w:val="20"/>
                <w:lang w:eastAsia="en-US"/>
              </w:rPr>
              <w:t>1000</w:t>
            </w:r>
          </w:p>
        </w:tc>
      </w:tr>
      <w:tr w:rsidR="009E3E9F" w:rsidRPr="00F42463" w14:paraId="329BD18D" w14:textId="7E77B6B9" w:rsidTr="0041692C">
        <w:tc>
          <w:tcPr>
            <w:tcW w:w="3119" w:type="dxa"/>
          </w:tcPr>
          <w:p w14:paraId="03906210" w14:textId="15C98083" w:rsidR="009E3E9F" w:rsidRPr="0041692C" w:rsidRDefault="009E3E9F" w:rsidP="009E3E9F">
            <w:pPr>
              <w:autoSpaceDE w:val="0"/>
              <w:autoSpaceDN w:val="0"/>
              <w:adjustRightInd w:val="0"/>
              <w:snapToGrid w:val="0"/>
              <w:rPr>
                <w:rFonts w:cs="Arial"/>
                <w:color w:val="000000"/>
                <w:szCs w:val="20"/>
                <w:lang w:eastAsia="en-US"/>
              </w:rPr>
            </w:pPr>
            <w:r>
              <w:rPr>
                <w:rFonts w:cs="Arial"/>
                <w:color w:val="000000"/>
                <w:szCs w:val="20"/>
                <w:lang w:eastAsia="en-US"/>
              </w:rPr>
              <w:t xml:space="preserve">Onderhoud gebouw, kampeer- en </w:t>
            </w:r>
            <w:r w:rsidR="003A4B31">
              <w:rPr>
                <w:rFonts w:cs="Arial"/>
                <w:color w:val="000000"/>
                <w:szCs w:val="20"/>
                <w:lang w:eastAsia="en-US"/>
              </w:rPr>
              <w:t>boten</w:t>
            </w:r>
            <w:r>
              <w:rPr>
                <w:rFonts w:cs="Arial"/>
                <w:color w:val="000000"/>
                <w:szCs w:val="20"/>
                <w:lang w:eastAsia="en-US"/>
              </w:rPr>
              <w:t>materiaal</w:t>
            </w:r>
          </w:p>
        </w:tc>
        <w:tc>
          <w:tcPr>
            <w:tcW w:w="1417" w:type="dxa"/>
          </w:tcPr>
          <w:p w14:paraId="00DB4EFD" w14:textId="7BDF9CAD" w:rsidR="009E3E9F" w:rsidRPr="008B258B" w:rsidRDefault="009E3E9F" w:rsidP="009E3E9F">
            <w:pPr>
              <w:autoSpaceDE w:val="0"/>
              <w:autoSpaceDN w:val="0"/>
              <w:adjustRightInd w:val="0"/>
              <w:snapToGrid w:val="0"/>
              <w:jc w:val="right"/>
              <w:rPr>
                <w:rFonts w:cs="Arial"/>
                <w:color w:val="000000"/>
                <w:szCs w:val="20"/>
                <w:lang w:eastAsia="en-US"/>
              </w:rPr>
            </w:pPr>
            <w:r w:rsidRPr="00FD73E4">
              <w:t>3000</w:t>
            </w:r>
          </w:p>
        </w:tc>
        <w:tc>
          <w:tcPr>
            <w:tcW w:w="2694" w:type="dxa"/>
          </w:tcPr>
          <w:p w14:paraId="550EC4AC" w14:textId="158DED75" w:rsidR="009E3E9F" w:rsidRPr="00F42463" w:rsidRDefault="009E3E9F" w:rsidP="009E3E9F">
            <w:pPr>
              <w:autoSpaceDE w:val="0"/>
              <w:autoSpaceDN w:val="0"/>
              <w:adjustRightInd w:val="0"/>
              <w:snapToGrid w:val="0"/>
              <w:jc w:val="right"/>
              <w:rPr>
                <w:rFonts w:cs="Arial"/>
                <w:color w:val="000000"/>
                <w:szCs w:val="20"/>
                <w:lang w:eastAsia="en-US"/>
              </w:rPr>
            </w:pPr>
          </w:p>
        </w:tc>
        <w:tc>
          <w:tcPr>
            <w:tcW w:w="1473" w:type="dxa"/>
          </w:tcPr>
          <w:p w14:paraId="51A9D563" w14:textId="77777777" w:rsidR="009E3E9F" w:rsidRPr="00F42463" w:rsidRDefault="009E3E9F" w:rsidP="009E3E9F">
            <w:pPr>
              <w:autoSpaceDE w:val="0"/>
              <w:autoSpaceDN w:val="0"/>
              <w:adjustRightInd w:val="0"/>
              <w:snapToGrid w:val="0"/>
              <w:jc w:val="right"/>
              <w:rPr>
                <w:rFonts w:cs="Arial"/>
                <w:color w:val="000000"/>
                <w:szCs w:val="20"/>
                <w:lang w:eastAsia="en-US"/>
              </w:rPr>
            </w:pPr>
          </w:p>
        </w:tc>
      </w:tr>
      <w:tr w:rsidR="009E3E9F" w:rsidRPr="00F42463" w14:paraId="7B7AA1B7" w14:textId="7DEE2263" w:rsidTr="0041692C">
        <w:tc>
          <w:tcPr>
            <w:tcW w:w="3119" w:type="dxa"/>
          </w:tcPr>
          <w:p w14:paraId="1EC2EA9D" w14:textId="40A1035A" w:rsidR="009E3E9F" w:rsidRPr="0041692C" w:rsidRDefault="009E3E9F" w:rsidP="009E3E9F">
            <w:pPr>
              <w:autoSpaceDE w:val="0"/>
              <w:autoSpaceDN w:val="0"/>
              <w:adjustRightInd w:val="0"/>
              <w:snapToGrid w:val="0"/>
              <w:rPr>
                <w:rFonts w:cs="Arial"/>
                <w:color w:val="000000"/>
                <w:szCs w:val="20"/>
                <w:lang w:eastAsia="en-US"/>
              </w:rPr>
            </w:pPr>
            <w:r>
              <w:rPr>
                <w:rFonts w:cs="Arial"/>
                <w:color w:val="000000"/>
                <w:szCs w:val="20"/>
                <w:lang w:eastAsia="en-US"/>
              </w:rPr>
              <w:t>Opkomsten</w:t>
            </w:r>
          </w:p>
        </w:tc>
        <w:tc>
          <w:tcPr>
            <w:tcW w:w="1417" w:type="dxa"/>
          </w:tcPr>
          <w:p w14:paraId="296F8793" w14:textId="33784EE3" w:rsidR="009E3E9F" w:rsidRPr="008B258B" w:rsidRDefault="009E3E9F" w:rsidP="009E3E9F">
            <w:pPr>
              <w:autoSpaceDE w:val="0"/>
              <w:autoSpaceDN w:val="0"/>
              <w:adjustRightInd w:val="0"/>
              <w:snapToGrid w:val="0"/>
              <w:jc w:val="right"/>
              <w:rPr>
                <w:rFonts w:cs="Arial"/>
                <w:color w:val="000000"/>
                <w:szCs w:val="20"/>
                <w:lang w:eastAsia="en-US"/>
              </w:rPr>
            </w:pPr>
            <w:r w:rsidRPr="00FD73E4">
              <w:t>3</w:t>
            </w:r>
            <w:r w:rsidR="00484165">
              <w:t>3</w:t>
            </w:r>
            <w:r w:rsidRPr="00FD73E4">
              <w:t>50</w:t>
            </w:r>
          </w:p>
        </w:tc>
        <w:tc>
          <w:tcPr>
            <w:tcW w:w="2694" w:type="dxa"/>
          </w:tcPr>
          <w:p w14:paraId="36AF3B17" w14:textId="5D192A10" w:rsidR="009E3E9F" w:rsidRPr="00F42463" w:rsidRDefault="009E3E9F" w:rsidP="009E3E9F">
            <w:pPr>
              <w:autoSpaceDE w:val="0"/>
              <w:autoSpaceDN w:val="0"/>
              <w:adjustRightInd w:val="0"/>
              <w:snapToGrid w:val="0"/>
              <w:jc w:val="right"/>
              <w:rPr>
                <w:rFonts w:cs="Arial"/>
                <w:color w:val="000000"/>
                <w:szCs w:val="20"/>
                <w:lang w:eastAsia="en-US"/>
              </w:rPr>
            </w:pPr>
          </w:p>
        </w:tc>
        <w:tc>
          <w:tcPr>
            <w:tcW w:w="1473" w:type="dxa"/>
          </w:tcPr>
          <w:p w14:paraId="33AA27A0" w14:textId="77777777" w:rsidR="009E3E9F" w:rsidRPr="00F42463" w:rsidRDefault="009E3E9F" w:rsidP="009E3E9F">
            <w:pPr>
              <w:autoSpaceDE w:val="0"/>
              <w:autoSpaceDN w:val="0"/>
              <w:adjustRightInd w:val="0"/>
              <w:snapToGrid w:val="0"/>
              <w:jc w:val="right"/>
              <w:rPr>
                <w:rFonts w:cs="Arial"/>
                <w:color w:val="000000"/>
                <w:szCs w:val="20"/>
                <w:lang w:eastAsia="en-US"/>
              </w:rPr>
            </w:pPr>
          </w:p>
        </w:tc>
      </w:tr>
      <w:tr w:rsidR="009E3E9F" w:rsidRPr="00F42463" w14:paraId="62B32E60" w14:textId="1E9B2D00" w:rsidTr="0041692C">
        <w:tc>
          <w:tcPr>
            <w:tcW w:w="3119" w:type="dxa"/>
          </w:tcPr>
          <w:p w14:paraId="2A9AEACF" w14:textId="1C302667" w:rsidR="009E3E9F" w:rsidRPr="0041692C" w:rsidRDefault="009E3E9F" w:rsidP="009E3E9F">
            <w:pPr>
              <w:autoSpaceDE w:val="0"/>
              <w:autoSpaceDN w:val="0"/>
              <w:adjustRightInd w:val="0"/>
              <w:snapToGrid w:val="0"/>
              <w:rPr>
                <w:rFonts w:cs="Arial"/>
                <w:color w:val="000000"/>
                <w:szCs w:val="20"/>
                <w:lang w:eastAsia="en-US"/>
              </w:rPr>
            </w:pPr>
            <w:r>
              <w:rPr>
                <w:rFonts w:cs="Arial"/>
                <w:color w:val="000000"/>
                <w:szCs w:val="20"/>
                <w:lang w:eastAsia="en-US"/>
              </w:rPr>
              <w:t>Afschrijving gebouw</w:t>
            </w:r>
          </w:p>
        </w:tc>
        <w:tc>
          <w:tcPr>
            <w:tcW w:w="1417" w:type="dxa"/>
          </w:tcPr>
          <w:p w14:paraId="3C3E6D80" w14:textId="42B894F8" w:rsidR="009E3E9F" w:rsidRPr="004C744E" w:rsidRDefault="009E3E9F" w:rsidP="009E3E9F">
            <w:pPr>
              <w:autoSpaceDE w:val="0"/>
              <w:autoSpaceDN w:val="0"/>
              <w:adjustRightInd w:val="0"/>
              <w:snapToGrid w:val="0"/>
              <w:jc w:val="right"/>
              <w:rPr>
                <w:rFonts w:cs="Arial"/>
                <w:color w:val="000000"/>
                <w:szCs w:val="20"/>
                <w:lang w:eastAsia="en-US"/>
              </w:rPr>
            </w:pPr>
            <w:r w:rsidRPr="00FD73E4">
              <w:t>3</w:t>
            </w:r>
            <w:r w:rsidR="00484165">
              <w:t>3</w:t>
            </w:r>
            <w:r w:rsidRPr="00FD73E4">
              <w:t>00</w:t>
            </w:r>
          </w:p>
        </w:tc>
        <w:tc>
          <w:tcPr>
            <w:tcW w:w="2694" w:type="dxa"/>
          </w:tcPr>
          <w:p w14:paraId="142ECE76" w14:textId="7ADE465E" w:rsidR="009E3E9F" w:rsidRPr="00F42463" w:rsidRDefault="009E3E9F" w:rsidP="009E3E9F">
            <w:pPr>
              <w:autoSpaceDE w:val="0"/>
              <w:autoSpaceDN w:val="0"/>
              <w:adjustRightInd w:val="0"/>
              <w:snapToGrid w:val="0"/>
              <w:jc w:val="right"/>
              <w:rPr>
                <w:rFonts w:cs="Arial"/>
                <w:color w:val="000000"/>
                <w:szCs w:val="20"/>
                <w:lang w:eastAsia="en-US"/>
              </w:rPr>
            </w:pPr>
          </w:p>
        </w:tc>
        <w:tc>
          <w:tcPr>
            <w:tcW w:w="1473" w:type="dxa"/>
          </w:tcPr>
          <w:p w14:paraId="421A1D8F" w14:textId="77777777" w:rsidR="009E3E9F" w:rsidRPr="00F42463" w:rsidRDefault="009E3E9F" w:rsidP="009E3E9F">
            <w:pPr>
              <w:autoSpaceDE w:val="0"/>
              <w:autoSpaceDN w:val="0"/>
              <w:adjustRightInd w:val="0"/>
              <w:snapToGrid w:val="0"/>
              <w:jc w:val="right"/>
              <w:rPr>
                <w:rFonts w:cs="Arial"/>
                <w:color w:val="000000"/>
                <w:szCs w:val="20"/>
                <w:lang w:eastAsia="en-US"/>
              </w:rPr>
            </w:pPr>
          </w:p>
        </w:tc>
      </w:tr>
      <w:tr w:rsidR="0041692C" w:rsidRPr="00F42463" w14:paraId="12D4812A" w14:textId="0EE91A83" w:rsidTr="0041692C">
        <w:tc>
          <w:tcPr>
            <w:tcW w:w="3119" w:type="dxa"/>
          </w:tcPr>
          <w:p w14:paraId="5262DBCD" w14:textId="3F52A3B6" w:rsidR="0041692C" w:rsidRPr="003A4B31" w:rsidRDefault="0041692C" w:rsidP="0041692C">
            <w:pPr>
              <w:autoSpaceDE w:val="0"/>
              <w:autoSpaceDN w:val="0"/>
              <w:adjustRightInd w:val="0"/>
              <w:snapToGrid w:val="0"/>
              <w:rPr>
                <w:rFonts w:cs="Arial"/>
                <w:color w:val="000000"/>
                <w:szCs w:val="20"/>
                <w:lang w:eastAsia="en-US"/>
              </w:rPr>
            </w:pPr>
          </w:p>
        </w:tc>
        <w:tc>
          <w:tcPr>
            <w:tcW w:w="1417" w:type="dxa"/>
          </w:tcPr>
          <w:p w14:paraId="35972BF4" w14:textId="77777777" w:rsidR="0041692C" w:rsidRPr="003A4B31" w:rsidRDefault="0041692C" w:rsidP="0041692C">
            <w:pPr>
              <w:autoSpaceDE w:val="0"/>
              <w:autoSpaceDN w:val="0"/>
              <w:adjustRightInd w:val="0"/>
              <w:snapToGrid w:val="0"/>
              <w:jc w:val="right"/>
              <w:rPr>
                <w:rFonts w:cs="Arial"/>
                <w:color w:val="000000"/>
                <w:szCs w:val="20"/>
                <w:lang w:eastAsia="en-US"/>
              </w:rPr>
            </w:pPr>
          </w:p>
        </w:tc>
        <w:tc>
          <w:tcPr>
            <w:tcW w:w="2694" w:type="dxa"/>
          </w:tcPr>
          <w:p w14:paraId="037DF960" w14:textId="77777777" w:rsidR="0041692C" w:rsidRPr="003A4B31" w:rsidRDefault="0041692C" w:rsidP="0041692C">
            <w:pPr>
              <w:autoSpaceDE w:val="0"/>
              <w:autoSpaceDN w:val="0"/>
              <w:adjustRightInd w:val="0"/>
              <w:snapToGrid w:val="0"/>
              <w:jc w:val="right"/>
              <w:rPr>
                <w:rFonts w:cs="Arial"/>
                <w:color w:val="000000"/>
                <w:szCs w:val="20"/>
                <w:lang w:eastAsia="en-US"/>
              </w:rPr>
            </w:pPr>
          </w:p>
        </w:tc>
        <w:tc>
          <w:tcPr>
            <w:tcW w:w="1473" w:type="dxa"/>
          </w:tcPr>
          <w:p w14:paraId="1FAAD395" w14:textId="77777777" w:rsidR="0041692C" w:rsidRPr="003A4B31" w:rsidRDefault="0041692C" w:rsidP="0041692C">
            <w:pPr>
              <w:autoSpaceDE w:val="0"/>
              <w:autoSpaceDN w:val="0"/>
              <w:adjustRightInd w:val="0"/>
              <w:snapToGrid w:val="0"/>
              <w:jc w:val="right"/>
              <w:rPr>
                <w:rFonts w:cs="Arial"/>
                <w:color w:val="000000"/>
                <w:szCs w:val="20"/>
                <w:lang w:eastAsia="en-US"/>
              </w:rPr>
            </w:pPr>
          </w:p>
        </w:tc>
      </w:tr>
      <w:tr w:rsidR="0041692C" w:rsidRPr="00F42463" w14:paraId="39AD5BC4" w14:textId="71EA611E" w:rsidTr="0041692C">
        <w:tc>
          <w:tcPr>
            <w:tcW w:w="3119" w:type="dxa"/>
          </w:tcPr>
          <w:p w14:paraId="06BBBEDE" w14:textId="27BB27AE" w:rsidR="0041692C" w:rsidRPr="003A4B31" w:rsidRDefault="009E3E9F" w:rsidP="0041692C">
            <w:pPr>
              <w:autoSpaceDE w:val="0"/>
              <w:autoSpaceDN w:val="0"/>
              <w:adjustRightInd w:val="0"/>
              <w:snapToGrid w:val="0"/>
              <w:rPr>
                <w:rFonts w:cs="Arial"/>
                <w:color w:val="000000"/>
                <w:szCs w:val="20"/>
                <w:lang w:eastAsia="en-US"/>
              </w:rPr>
            </w:pPr>
            <w:r w:rsidRPr="003A4B31">
              <w:rPr>
                <w:rFonts w:cs="Arial"/>
                <w:b/>
                <w:bCs/>
                <w:color w:val="000000"/>
                <w:szCs w:val="20"/>
                <w:lang w:eastAsia="en-US"/>
              </w:rPr>
              <w:t>Totaal</w:t>
            </w:r>
          </w:p>
        </w:tc>
        <w:tc>
          <w:tcPr>
            <w:tcW w:w="1417" w:type="dxa"/>
          </w:tcPr>
          <w:p w14:paraId="32044B9A" w14:textId="77777777" w:rsidR="0041692C" w:rsidRPr="00CE1DF0" w:rsidRDefault="009E3E9F" w:rsidP="009E3E9F">
            <w:pPr>
              <w:jc w:val="right"/>
              <w:rPr>
                <w:rFonts w:cs="Arial"/>
                <w:b/>
                <w:bCs/>
                <w:color w:val="000000"/>
                <w:szCs w:val="20"/>
              </w:rPr>
            </w:pPr>
            <w:r w:rsidRPr="00CE1DF0">
              <w:rPr>
                <w:rFonts w:cs="Arial"/>
                <w:b/>
                <w:bCs/>
                <w:color w:val="000000"/>
                <w:szCs w:val="20"/>
              </w:rPr>
              <w:t>13750</w:t>
            </w:r>
          </w:p>
          <w:p w14:paraId="6B95EDF0" w14:textId="7DC8F923" w:rsidR="009E3E9F" w:rsidRPr="003A4B31" w:rsidRDefault="009E3E9F" w:rsidP="009E3E9F">
            <w:pPr>
              <w:jc w:val="right"/>
              <w:rPr>
                <w:rFonts w:cs="Arial"/>
                <w:color w:val="000000"/>
                <w:szCs w:val="20"/>
              </w:rPr>
            </w:pPr>
            <w:r w:rsidRPr="003A4B31">
              <w:rPr>
                <w:rFonts w:cs="Arial"/>
                <w:color w:val="000000"/>
                <w:szCs w:val="20"/>
              </w:rPr>
              <w:t>=====</w:t>
            </w:r>
          </w:p>
        </w:tc>
        <w:tc>
          <w:tcPr>
            <w:tcW w:w="2694" w:type="dxa"/>
          </w:tcPr>
          <w:p w14:paraId="71D5FF3B" w14:textId="77777777" w:rsidR="0041692C" w:rsidRPr="003A4B31" w:rsidRDefault="0041692C" w:rsidP="0041692C">
            <w:pPr>
              <w:autoSpaceDE w:val="0"/>
              <w:autoSpaceDN w:val="0"/>
              <w:adjustRightInd w:val="0"/>
              <w:snapToGrid w:val="0"/>
              <w:jc w:val="right"/>
              <w:rPr>
                <w:rFonts w:cs="Arial"/>
                <w:color w:val="000000"/>
                <w:szCs w:val="20"/>
                <w:lang w:eastAsia="en-US"/>
              </w:rPr>
            </w:pPr>
          </w:p>
        </w:tc>
        <w:tc>
          <w:tcPr>
            <w:tcW w:w="1473" w:type="dxa"/>
          </w:tcPr>
          <w:p w14:paraId="0C243879" w14:textId="77777777" w:rsidR="0041692C" w:rsidRPr="00CE1DF0" w:rsidRDefault="009E3E9F" w:rsidP="009E3E9F">
            <w:pPr>
              <w:jc w:val="right"/>
              <w:rPr>
                <w:rFonts w:cs="Arial"/>
                <w:b/>
                <w:bCs/>
                <w:color w:val="000000"/>
                <w:szCs w:val="20"/>
              </w:rPr>
            </w:pPr>
            <w:r w:rsidRPr="00CE1DF0">
              <w:rPr>
                <w:rFonts w:cs="Arial"/>
                <w:b/>
                <w:bCs/>
                <w:color w:val="000000"/>
                <w:szCs w:val="20"/>
              </w:rPr>
              <w:t>13750</w:t>
            </w:r>
          </w:p>
          <w:p w14:paraId="479CA2B3" w14:textId="35409CE9" w:rsidR="009E3E9F" w:rsidRPr="003A4B31" w:rsidRDefault="009E3E9F" w:rsidP="009E3E9F">
            <w:pPr>
              <w:jc w:val="right"/>
              <w:rPr>
                <w:rFonts w:cs="Arial"/>
                <w:color w:val="000000"/>
                <w:szCs w:val="20"/>
              </w:rPr>
            </w:pPr>
            <w:r w:rsidRPr="003A4B31">
              <w:rPr>
                <w:rFonts w:cs="Arial"/>
                <w:color w:val="000000"/>
                <w:szCs w:val="20"/>
              </w:rPr>
              <w:t>=====</w:t>
            </w:r>
          </w:p>
        </w:tc>
      </w:tr>
    </w:tbl>
    <w:p w14:paraId="6F470727" w14:textId="39ED8C24" w:rsidR="00AF0258" w:rsidRPr="00CA2F69" w:rsidRDefault="00AF0258">
      <w:pPr>
        <w:spacing w:after="200" w:line="276" w:lineRule="auto"/>
        <w:rPr>
          <w:rFonts w:eastAsia="MS Mincho" w:cs="Courier New"/>
          <w:szCs w:val="20"/>
        </w:rPr>
      </w:pPr>
    </w:p>
    <w:p w14:paraId="6150AB5B" w14:textId="77777777" w:rsidR="005429D5" w:rsidRDefault="005429D5" w:rsidP="00AF0258">
      <w:pPr>
        <w:spacing w:after="200" w:line="276" w:lineRule="auto"/>
        <w:rPr>
          <w:rFonts w:eastAsia="MS Mincho" w:cs="Courier New"/>
          <w:szCs w:val="20"/>
        </w:rPr>
      </w:pPr>
    </w:p>
    <w:p w14:paraId="76D4F02D" w14:textId="77777777" w:rsidR="00DD14A4" w:rsidRDefault="00DD14A4">
      <w:pPr>
        <w:spacing w:after="200" w:line="276" w:lineRule="auto"/>
        <w:rPr>
          <w:rFonts w:eastAsia="MS Mincho" w:cs="Courier New"/>
          <w:b/>
          <w:bCs/>
          <w:sz w:val="24"/>
          <w:szCs w:val="20"/>
        </w:rPr>
      </w:pPr>
      <w:r>
        <w:rPr>
          <w:rFonts w:eastAsia="MS Mincho" w:cs="Courier New"/>
          <w:b/>
          <w:bCs/>
          <w:sz w:val="24"/>
          <w:szCs w:val="20"/>
        </w:rPr>
        <w:br w:type="page"/>
      </w:r>
    </w:p>
    <w:p w14:paraId="3DA03CE6" w14:textId="5C7322B4" w:rsidR="00044D47" w:rsidRPr="00044D47" w:rsidRDefault="00677FEB" w:rsidP="00044D47">
      <w:pPr>
        <w:numPr>
          <w:ilvl w:val="0"/>
          <w:numId w:val="6"/>
        </w:numPr>
        <w:rPr>
          <w:rFonts w:eastAsia="MS Mincho" w:cs="Courier New"/>
          <w:b/>
          <w:bCs/>
          <w:sz w:val="24"/>
          <w:szCs w:val="20"/>
        </w:rPr>
      </w:pPr>
      <w:r>
        <w:rPr>
          <w:rFonts w:eastAsia="MS Mincho" w:cs="Courier New"/>
          <w:b/>
          <w:bCs/>
          <w:sz w:val="24"/>
          <w:szCs w:val="20"/>
        </w:rPr>
        <w:lastRenderedPageBreak/>
        <w:t>Stand van f</w:t>
      </w:r>
      <w:r w:rsidR="00044D47" w:rsidRPr="00044D47">
        <w:rPr>
          <w:rFonts w:eastAsia="MS Mincho" w:cs="Courier New"/>
          <w:b/>
          <w:bCs/>
          <w:sz w:val="24"/>
          <w:szCs w:val="20"/>
        </w:rPr>
        <w:t>inanciering medio april 2020</w:t>
      </w:r>
    </w:p>
    <w:p w14:paraId="474D2962" w14:textId="77777777" w:rsidR="00044D47" w:rsidRPr="002D3640" w:rsidRDefault="00044D47" w:rsidP="00044D47">
      <w:pPr>
        <w:rPr>
          <w:rFonts w:eastAsia="MS Mincho" w:cs="Courier New"/>
          <w:b/>
          <w:bCs/>
          <w:szCs w:val="20"/>
        </w:rPr>
      </w:pPr>
    </w:p>
    <w:p w14:paraId="763968AB" w14:textId="77777777" w:rsidR="00044D47" w:rsidRDefault="00044D47" w:rsidP="00044D47">
      <w:pPr>
        <w:rPr>
          <w:rFonts w:eastAsia="MS Mincho" w:cs="Courier New"/>
          <w:szCs w:val="20"/>
          <w:u w:val="single"/>
        </w:rPr>
      </w:pPr>
      <w:r>
        <w:rPr>
          <w:rFonts w:eastAsia="MS Mincho" w:cs="Courier New"/>
          <w:szCs w:val="20"/>
          <w:u w:val="single"/>
        </w:rPr>
        <w:t>Eigen financiën</w:t>
      </w:r>
    </w:p>
    <w:p w14:paraId="137160AF" w14:textId="7FB9AFB1" w:rsidR="00044D47" w:rsidRDefault="00044D47" w:rsidP="00044D47">
      <w:pPr>
        <w:rPr>
          <w:rFonts w:eastAsia="MS Mincho" w:cs="Courier New"/>
          <w:szCs w:val="20"/>
        </w:rPr>
      </w:pPr>
      <w:r>
        <w:rPr>
          <w:rFonts w:eastAsia="MS Mincho" w:cs="Courier New"/>
          <w:szCs w:val="20"/>
        </w:rPr>
        <w:t xml:space="preserve">De Scoutinggroep Aquarius beschikt niet over gelden die benodigd zijn voor het bouwen van een nieuw clubhuis. Het sparen van dergelijke bedragen gaat ver boven de capaciteiten van een vereniging met </w:t>
      </w:r>
      <w:r w:rsidR="00B02896">
        <w:rPr>
          <w:rFonts w:eastAsia="MS Mincho" w:cs="Courier New"/>
          <w:szCs w:val="20"/>
        </w:rPr>
        <w:t>zo’n</w:t>
      </w:r>
      <w:r>
        <w:rPr>
          <w:rFonts w:eastAsia="MS Mincho" w:cs="Courier New"/>
          <w:szCs w:val="20"/>
        </w:rPr>
        <w:t xml:space="preserve"> 50 betalende leden.</w:t>
      </w:r>
    </w:p>
    <w:p w14:paraId="7F96D716" w14:textId="49D6792A" w:rsidR="00044D47" w:rsidRDefault="00044D47" w:rsidP="00044D47">
      <w:pPr>
        <w:rPr>
          <w:rFonts w:eastAsia="MS Mincho" w:cs="Courier New"/>
          <w:szCs w:val="20"/>
        </w:rPr>
      </w:pPr>
    </w:p>
    <w:p w14:paraId="58C66C10" w14:textId="10F24D6C" w:rsidR="00044D47" w:rsidRPr="00224496" w:rsidRDefault="00044D47" w:rsidP="00044D47">
      <w:pPr>
        <w:rPr>
          <w:rFonts w:eastAsia="MS Mincho" w:cs="Courier New"/>
          <w:szCs w:val="20"/>
        </w:rPr>
      </w:pPr>
      <w:r>
        <w:rPr>
          <w:rFonts w:eastAsia="MS Mincho" w:cs="Courier New"/>
          <w:szCs w:val="20"/>
        </w:rPr>
        <w:t>De Scoutinggroep heeft de beschikking over ongeveer € 8000,- in reserve. Dit is vooral bedoeld voor het lenigen van kleine schaden en eventueel aankopen van benodigd duurder materiaal.</w:t>
      </w:r>
    </w:p>
    <w:p w14:paraId="4F2C926E" w14:textId="77777777" w:rsidR="00044D47" w:rsidRPr="00224496" w:rsidRDefault="00044D47" w:rsidP="00044D47">
      <w:pPr>
        <w:rPr>
          <w:rFonts w:eastAsia="MS Mincho" w:cs="Courier New"/>
          <w:szCs w:val="20"/>
        </w:rPr>
      </w:pPr>
    </w:p>
    <w:p w14:paraId="7BFA6005" w14:textId="77777777" w:rsidR="00044D47" w:rsidRPr="002D3640" w:rsidRDefault="00044D47" w:rsidP="00044D47">
      <w:pPr>
        <w:rPr>
          <w:rFonts w:eastAsia="MS Mincho" w:cs="Courier New"/>
          <w:szCs w:val="20"/>
          <w:u w:val="single"/>
        </w:rPr>
      </w:pPr>
      <w:r w:rsidRPr="002D3640">
        <w:rPr>
          <w:rFonts w:eastAsia="MS Mincho" w:cs="Courier New"/>
          <w:szCs w:val="20"/>
          <w:u w:val="single"/>
        </w:rPr>
        <w:t>Overleg met ING bank</w:t>
      </w:r>
    </w:p>
    <w:p w14:paraId="4F42ACC2" w14:textId="77777777" w:rsidR="00044D47" w:rsidRDefault="00044D47" w:rsidP="00044D47">
      <w:pPr>
        <w:spacing w:after="200" w:line="276" w:lineRule="auto"/>
        <w:rPr>
          <w:rFonts w:eastAsia="MS Mincho" w:cs="Courier New"/>
          <w:szCs w:val="20"/>
        </w:rPr>
      </w:pPr>
      <w:r>
        <w:rPr>
          <w:rFonts w:eastAsia="MS Mincho" w:cs="Courier New"/>
          <w:szCs w:val="20"/>
        </w:rPr>
        <w:t xml:space="preserve">Het bestuur is in overleg getreden met de huisbankier, de ING-bank. Het was meteen duidelijk dat de bank een kleine vereniging geen hypotheken of andersoortige leningen verstrekt. Deze kunnen niet worden gedragen door de vereniging. </w:t>
      </w:r>
    </w:p>
    <w:p w14:paraId="4BEA5B94" w14:textId="341AC408" w:rsidR="00044D47" w:rsidRDefault="00044D47" w:rsidP="00044D47">
      <w:pPr>
        <w:spacing w:after="200" w:line="276" w:lineRule="auto"/>
        <w:rPr>
          <w:rFonts w:eastAsia="MS Mincho" w:cs="Courier New"/>
          <w:szCs w:val="20"/>
        </w:rPr>
      </w:pPr>
      <w:r>
        <w:rPr>
          <w:rFonts w:eastAsia="MS Mincho" w:cs="Courier New"/>
          <w:szCs w:val="20"/>
        </w:rPr>
        <w:t xml:space="preserve">Van een lening bij de BNG was bij de ING niets bekend. Maar daarvoor gelden volgens de ING dezelfde regels: de vereniging kan </w:t>
      </w:r>
      <w:r w:rsidR="003B5696">
        <w:rPr>
          <w:rFonts w:eastAsia="MS Mincho" w:cs="Courier New"/>
          <w:szCs w:val="20"/>
        </w:rPr>
        <w:t>een dergelijke</w:t>
      </w:r>
      <w:r>
        <w:rPr>
          <w:rFonts w:eastAsia="MS Mincho" w:cs="Courier New"/>
          <w:szCs w:val="20"/>
        </w:rPr>
        <w:t xml:space="preserve"> schuldenlast niet dragen.</w:t>
      </w:r>
    </w:p>
    <w:p w14:paraId="6D7C54ED" w14:textId="77777777" w:rsidR="00D20A97" w:rsidRDefault="00523599" w:rsidP="00044D47">
      <w:pPr>
        <w:spacing w:after="200" w:line="276" w:lineRule="auto"/>
        <w:rPr>
          <w:rFonts w:eastAsia="MS Mincho" w:cs="Courier New"/>
          <w:szCs w:val="20"/>
          <w:u w:val="single"/>
        </w:rPr>
      </w:pPr>
      <w:r w:rsidRPr="00523599">
        <w:rPr>
          <w:rFonts w:eastAsia="MS Mincho" w:cs="Courier New"/>
          <w:szCs w:val="20"/>
          <w:u w:val="single"/>
        </w:rPr>
        <w:t>Mogelijkheden tot financiering</w:t>
      </w:r>
    </w:p>
    <w:p w14:paraId="0A01710E" w14:textId="759B67BF" w:rsidR="00D20A97" w:rsidRDefault="00D20A97" w:rsidP="00D20A97">
      <w:pPr>
        <w:pStyle w:val="Lijstalinea"/>
        <w:numPr>
          <w:ilvl w:val="0"/>
          <w:numId w:val="25"/>
        </w:numPr>
        <w:spacing w:after="200" w:line="276" w:lineRule="auto"/>
        <w:rPr>
          <w:rFonts w:eastAsia="MS Mincho" w:cs="Courier New"/>
          <w:szCs w:val="20"/>
        </w:rPr>
      </w:pPr>
      <w:r w:rsidRPr="00D20A97">
        <w:rPr>
          <w:rFonts w:eastAsia="MS Mincho" w:cs="Courier New"/>
          <w:i/>
          <w:iCs/>
          <w:szCs w:val="20"/>
        </w:rPr>
        <w:t xml:space="preserve">Gemeentelijke bijdrage. </w:t>
      </w:r>
      <w:r w:rsidRPr="00D20A97">
        <w:rPr>
          <w:rFonts w:eastAsia="MS Mincho" w:cs="Courier New"/>
          <w:i/>
          <w:iCs/>
          <w:szCs w:val="20"/>
        </w:rPr>
        <w:br/>
      </w:r>
      <w:r>
        <w:rPr>
          <w:rFonts w:eastAsia="MS Mincho" w:cs="Courier New"/>
          <w:szCs w:val="20"/>
        </w:rPr>
        <w:t>Dit moet een significant deel van het totaal budget zijn. Anderen zullen navrant delen in hun bijdrage.</w:t>
      </w:r>
    </w:p>
    <w:p w14:paraId="65E80B30" w14:textId="261C0CA2" w:rsidR="00D20A97" w:rsidRDefault="00D20A97" w:rsidP="00D20A97">
      <w:pPr>
        <w:pStyle w:val="Lijstalinea"/>
        <w:numPr>
          <w:ilvl w:val="0"/>
          <w:numId w:val="25"/>
        </w:numPr>
        <w:spacing w:after="200" w:line="276" w:lineRule="auto"/>
        <w:rPr>
          <w:rFonts w:eastAsia="MS Mincho" w:cs="Courier New"/>
          <w:szCs w:val="20"/>
        </w:rPr>
      </w:pPr>
      <w:r>
        <w:rPr>
          <w:rFonts w:eastAsia="MS Mincho" w:cs="Courier New"/>
          <w:i/>
          <w:iCs/>
          <w:szCs w:val="20"/>
        </w:rPr>
        <w:t>Bijdragen van derden.</w:t>
      </w:r>
      <w:r>
        <w:rPr>
          <w:rFonts w:eastAsia="MS Mincho" w:cs="Courier New"/>
          <w:i/>
          <w:iCs/>
          <w:szCs w:val="20"/>
        </w:rPr>
        <w:br/>
      </w:r>
      <w:r>
        <w:rPr>
          <w:rFonts w:eastAsia="MS Mincho" w:cs="Courier New"/>
          <w:szCs w:val="20"/>
        </w:rPr>
        <w:t>We zullen (ondanks de huidige, zeer moeilijke tijd) derden moeten bewegen een mooie financiële bijdrage te leveren voor ons clubhuis.</w:t>
      </w:r>
    </w:p>
    <w:p w14:paraId="65225ECC" w14:textId="2180D265" w:rsidR="00D20A97" w:rsidRPr="00FD3ABD" w:rsidRDefault="00D20A97" w:rsidP="00D20A97">
      <w:pPr>
        <w:pStyle w:val="Lijstalinea"/>
        <w:numPr>
          <w:ilvl w:val="0"/>
          <w:numId w:val="25"/>
        </w:numPr>
        <w:spacing w:after="200" w:line="276" w:lineRule="auto"/>
        <w:rPr>
          <w:rFonts w:eastAsia="MS Mincho" w:cs="Courier New"/>
          <w:i/>
          <w:iCs/>
          <w:szCs w:val="20"/>
        </w:rPr>
      </w:pPr>
      <w:r w:rsidRPr="00D20A97">
        <w:rPr>
          <w:rFonts w:eastAsia="MS Mincho" w:cs="Courier New"/>
          <w:i/>
          <w:iCs/>
          <w:szCs w:val="20"/>
        </w:rPr>
        <w:t>Werkzaamheden om niet, of voor de kostprijs.</w:t>
      </w:r>
      <w:r w:rsidRPr="00D20A97">
        <w:rPr>
          <w:rFonts w:eastAsia="MS Mincho" w:cs="Courier New"/>
          <w:i/>
          <w:iCs/>
          <w:szCs w:val="20"/>
        </w:rPr>
        <w:br/>
      </w:r>
      <w:r>
        <w:rPr>
          <w:rFonts w:eastAsia="MS Mincho" w:cs="Courier New"/>
          <w:szCs w:val="20"/>
        </w:rPr>
        <w:t>Bedrijven moeten we overhalen (een deel van) hun werk voor een lagere prijs of om niet uit te voeren.</w:t>
      </w:r>
    </w:p>
    <w:p w14:paraId="66143F69" w14:textId="2261326A" w:rsidR="00FD3ABD" w:rsidRPr="00D20A97" w:rsidRDefault="00FD3ABD" w:rsidP="00D20A97">
      <w:pPr>
        <w:pStyle w:val="Lijstalinea"/>
        <w:numPr>
          <w:ilvl w:val="0"/>
          <w:numId w:val="25"/>
        </w:numPr>
        <w:spacing w:after="200" w:line="276" w:lineRule="auto"/>
        <w:rPr>
          <w:rFonts w:eastAsia="MS Mincho" w:cs="Courier New"/>
          <w:i/>
          <w:iCs/>
          <w:szCs w:val="20"/>
        </w:rPr>
      </w:pPr>
      <w:r>
        <w:rPr>
          <w:rFonts w:eastAsia="MS Mincho" w:cs="Courier New"/>
          <w:i/>
          <w:iCs/>
          <w:szCs w:val="20"/>
        </w:rPr>
        <w:t>Subsidies van diverse fondsen.</w:t>
      </w:r>
      <w:r>
        <w:rPr>
          <w:rFonts w:eastAsia="MS Mincho" w:cs="Courier New"/>
          <w:i/>
          <w:iCs/>
          <w:szCs w:val="20"/>
        </w:rPr>
        <w:br/>
      </w:r>
      <w:r>
        <w:rPr>
          <w:rFonts w:eastAsia="MS Mincho" w:cs="Courier New"/>
          <w:szCs w:val="20"/>
        </w:rPr>
        <w:t>We gaan diverse fondsen aanschrijven en hen verzoeken een substantiële bijdrage aan ons gebouw te geven.</w:t>
      </w:r>
    </w:p>
    <w:p w14:paraId="74A765AD" w14:textId="35A8A2F8" w:rsidR="00523599" w:rsidRPr="00D20A97" w:rsidRDefault="00D20A97" w:rsidP="00D20A97">
      <w:pPr>
        <w:pStyle w:val="Lijstalinea"/>
        <w:numPr>
          <w:ilvl w:val="0"/>
          <w:numId w:val="25"/>
        </w:numPr>
        <w:spacing w:after="200" w:line="276" w:lineRule="auto"/>
        <w:rPr>
          <w:rFonts w:eastAsia="MS Mincho" w:cs="Courier New"/>
          <w:i/>
          <w:iCs/>
          <w:szCs w:val="20"/>
        </w:rPr>
      </w:pPr>
      <w:r>
        <w:rPr>
          <w:rFonts w:eastAsia="MS Mincho" w:cs="Courier New"/>
          <w:i/>
          <w:iCs/>
          <w:szCs w:val="20"/>
        </w:rPr>
        <w:t>Eigen werk.</w:t>
      </w:r>
      <w:r>
        <w:rPr>
          <w:rFonts w:eastAsia="MS Mincho" w:cs="Courier New"/>
          <w:i/>
          <w:iCs/>
          <w:szCs w:val="20"/>
        </w:rPr>
        <w:br/>
      </w:r>
      <w:r w:rsidR="00FD3ABD">
        <w:rPr>
          <w:rFonts w:eastAsia="MS Mincho" w:cs="Courier New"/>
          <w:szCs w:val="20"/>
        </w:rPr>
        <w:t>Zover dat voor ons mogelijk is, gaan we arbeid zelf verrichten. Te denken valt daarbij aan graafwerk, timmerwerk, schilderwerk en dergelijke activiteiten. Hierover zullen we in overleg treden met de hoofdaannemer BUKO.</w:t>
      </w:r>
      <w:r w:rsidR="00523599" w:rsidRPr="00D20A97">
        <w:rPr>
          <w:rFonts w:eastAsia="MS Mincho" w:cs="Courier New"/>
          <w:i/>
          <w:iCs/>
          <w:szCs w:val="20"/>
        </w:rPr>
        <w:br/>
      </w:r>
    </w:p>
    <w:p w14:paraId="78C81314" w14:textId="77777777" w:rsidR="00044D47" w:rsidRDefault="00044D47" w:rsidP="00044D47">
      <w:pPr>
        <w:spacing w:after="200" w:line="276" w:lineRule="auto"/>
        <w:rPr>
          <w:rFonts w:eastAsia="MS Mincho" w:cs="Courier New"/>
          <w:szCs w:val="20"/>
        </w:rPr>
      </w:pPr>
    </w:p>
    <w:p w14:paraId="2E90F00F" w14:textId="77777777" w:rsidR="00044D47" w:rsidRDefault="00044D47" w:rsidP="00044D47">
      <w:pPr>
        <w:spacing w:after="200" w:line="276" w:lineRule="auto"/>
        <w:rPr>
          <w:rFonts w:eastAsia="MS Mincho" w:cs="Courier New"/>
          <w:szCs w:val="20"/>
        </w:rPr>
      </w:pPr>
    </w:p>
    <w:p w14:paraId="6D7D46CA" w14:textId="77777777" w:rsidR="00044D47" w:rsidRDefault="00044D47">
      <w:pPr>
        <w:spacing w:after="200" w:line="276" w:lineRule="auto"/>
        <w:rPr>
          <w:rFonts w:eastAsia="MS Mincho" w:cs="Courier New"/>
          <w:b/>
          <w:bCs/>
          <w:sz w:val="24"/>
          <w:szCs w:val="20"/>
        </w:rPr>
      </w:pPr>
      <w:r>
        <w:rPr>
          <w:rFonts w:eastAsia="MS Mincho" w:cs="Courier New"/>
          <w:b/>
          <w:bCs/>
          <w:sz w:val="24"/>
          <w:szCs w:val="20"/>
        </w:rPr>
        <w:br w:type="page"/>
      </w:r>
    </w:p>
    <w:p w14:paraId="0FE3BA5D" w14:textId="5C3B6422" w:rsidR="00766289" w:rsidRPr="00F61FFA" w:rsidRDefault="00766289" w:rsidP="00BF4912">
      <w:pPr>
        <w:numPr>
          <w:ilvl w:val="0"/>
          <w:numId w:val="6"/>
        </w:numPr>
        <w:rPr>
          <w:rFonts w:eastAsia="MS Mincho" w:cs="Courier New"/>
          <w:b/>
          <w:bCs/>
          <w:sz w:val="24"/>
          <w:szCs w:val="20"/>
        </w:rPr>
      </w:pPr>
      <w:r>
        <w:rPr>
          <w:rFonts w:eastAsia="MS Mincho" w:cs="Courier New"/>
          <w:b/>
          <w:bCs/>
          <w:sz w:val="24"/>
          <w:szCs w:val="20"/>
        </w:rPr>
        <w:lastRenderedPageBreak/>
        <w:t>Plattegronden</w:t>
      </w:r>
    </w:p>
    <w:p w14:paraId="5126E87B" w14:textId="64106B72" w:rsidR="00766289" w:rsidRDefault="00766289">
      <w:pPr>
        <w:spacing w:after="200" w:line="276" w:lineRule="auto"/>
        <w:rPr>
          <w:rFonts w:eastAsia="MS Mincho" w:cs="Courier New"/>
          <w:szCs w:val="20"/>
        </w:rPr>
      </w:pPr>
    </w:p>
    <w:p w14:paraId="3FE13C9C" w14:textId="562ACD99" w:rsidR="00766289" w:rsidRPr="00766289" w:rsidRDefault="003E7527">
      <w:pPr>
        <w:spacing w:after="200" w:line="276" w:lineRule="auto"/>
        <w:rPr>
          <w:rFonts w:eastAsia="MS Mincho" w:cs="Courier New"/>
          <w:szCs w:val="20"/>
          <w:u w:val="single"/>
        </w:rPr>
      </w:pPr>
      <w:r w:rsidRPr="003E7527">
        <w:rPr>
          <w:rFonts w:eastAsia="MS Mincho" w:cs="Courier New"/>
          <w:noProof/>
          <w:szCs w:val="20"/>
        </w:rPr>
        <mc:AlternateContent>
          <mc:Choice Requires="wps">
            <w:drawing>
              <wp:anchor distT="45720" distB="45720" distL="114300" distR="114300" simplePos="0" relativeHeight="251662336" behindDoc="0" locked="1" layoutInCell="1" allowOverlap="1" wp14:anchorId="7A0FC0B7" wp14:editId="5B97D964">
                <wp:simplePos x="0" y="0"/>
                <wp:positionH relativeFrom="column">
                  <wp:posOffset>218440</wp:posOffset>
                </wp:positionH>
                <wp:positionV relativeFrom="paragraph">
                  <wp:posOffset>1021715</wp:posOffset>
                </wp:positionV>
                <wp:extent cx="1342800" cy="219600"/>
                <wp:effectExtent l="0" t="0" r="0" b="952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800" cy="219600"/>
                        </a:xfrm>
                        <a:prstGeom prst="rect">
                          <a:avLst/>
                        </a:prstGeom>
                        <a:solidFill>
                          <a:srgbClr val="FFFFFF"/>
                        </a:solidFill>
                        <a:ln w="9525">
                          <a:noFill/>
                          <a:miter lim="800000"/>
                          <a:headEnd/>
                          <a:tailEnd/>
                        </a:ln>
                      </wps:spPr>
                      <wps:txbx>
                        <w:txbxContent>
                          <w:p w14:paraId="3C60D525" w14:textId="1282ADAF" w:rsidR="003E7527" w:rsidRPr="003E7527" w:rsidRDefault="003E7527">
                            <w:pPr>
                              <w:rPr>
                                <w:sz w:val="12"/>
                                <w:szCs w:val="12"/>
                              </w:rPr>
                            </w:pPr>
                            <w:r>
                              <w:rPr>
                                <w:sz w:val="12"/>
                                <w:szCs w:val="12"/>
                              </w:rPr>
                              <w:t>Vooraanzicht met hoofdingang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0FC0B7" id="_x0000_t202" coordsize="21600,21600" o:spt="202" path="m,l,21600r21600,l21600,xe">
                <v:stroke joinstyle="miter"/>
                <v:path gradientshapeok="t" o:connecttype="rect"/>
              </v:shapetype>
              <v:shape id="Tekstvak 2" o:spid="_x0000_s1027" type="#_x0000_t202" style="position:absolute;margin-left:17.2pt;margin-top:80.45pt;width:105.75pt;height:17.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" stroked="f">
                <v:textbox>
                  <w:txbxContent>
                    <w:p w14:paraId="3C60D525" w14:textId="1282ADAF" w:rsidR="003E7527" w:rsidRPr="003E7527" w:rsidRDefault="003E7527">
                      <w:pPr>
                        <w:rPr>
                          <w:sz w:val="12"/>
                          <w:szCs w:val="12"/>
                        </w:rPr>
                      </w:pPr>
                      <w:r>
                        <w:rPr>
                          <w:sz w:val="12"/>
                          <w:szCs w:val="12"/>
                        </w:rPr>
                        <w:t>Vooraanzicht met hoofdingang</w:t>
                      </w:r>
                    </w:p>
                  </w:txbxContent>
                </v:textbox>
                <w10:anchorlock/>
              </v:shape>
            </w:pict>
          </mc:Fallback>
        </mc:AlternateContent>
      </w:r>
      <w:r w:rsidR="00BF4912">
        <w:rPr>
          <w:rFonts w:eastAsia="MS Mincho" w:cs="Courier New"/>
          <w:szCs w:val="20"/>
          <w:u w:val="single"/>
        </w:rPr>
        <w:t xml:space="preserve">Bron: </w:t>
      </w:r>
      <w:r w:rsidR="00122932">
        <w:rPr>
          <w:rFonts w:eastAsia="MS Mincho" w:cs="Courier New"/>
          <w:szCs w:val="20"/>
          <w:u w:val="single"/>
        </w:rPr>
        <w:t>Offerte</w:t>
      </w:r>
      <w:r w:rsidR="00766289" w:rsidRPr="00766289">
        <w:rPr>
          <w:rFonts w:eastAsia="MS Mincho" w:cs="Courier New"/>
          <w:szCs w:val="20"/>
          <w:u w:val="single"/>
        </w:rPr>
        <w:t xml:space="preserve"> BUKO</w:t>
      </w:r>
    </w:p>
    <w:p w14:paraId="533F2BEA" w14:textId="4D8D6D97" w:rsidR="00881361" w:rsidRDefault="003E7527" w:rsidP="00F61FFA">
      <w:pPr>
        <w:rPr>
          <w:rFonts w:eastAsia="MS Mincho" w:cs="Courier New"/>
          <w:szCs w:val="20"/>
        </w:rPr>
      </w:pPr>
      <w:r w:rsidRPr="003E7527">
        <w:rPr>
          <w:rFonts w:eastAsia="MS Mincho" w:cs="Courier New"/>
          <w:noProof/>
          <w:szCs w:val="20"/>
        </w:rPr>
        <mc:AlternateContent>
          <mc:Choice Requires="wps">
            <w:drawing>
              <wp:anchor distT="45720" distB="45720" distL="114300" distR="114300" simplePos="0" relativeHeight="251668480" behindDoc="0" locked="1" layoutInCell="1" allowOverlap="1" wp14:anchorId="45B21771" wp14:editId="4D6BF3A4">
                <wp:simplePos x="0" y="0"/>
                <wp:positionH relativeFrom="column">
                  <wp:posOffset>3225800</wp:posOffset>
                </wp:positionH>
                <wp:positionV relativeFrom="paragraph">
                  <wp:posOffset>1583690</wp:posOffset>
                </wp:positionV>
                <wp:extent cx="1623695" cy="220980"/>
                <wp:effectExtent l="0" t="0" r="0" b="762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220980"/>
                        </a:xfrm>
                        <a:prstGeom prst="rect">
                          <a:avLst/>
                        </a:prstGeom>
                        <a:solidFill>
                          <a:srgbClr val="FFFFFF"/>
                        </a:solidFill>
                        <a:ln w="9525">
                          <a:noFill/>
                          <a:miter lim="800000"/>
                          <a:headEnd/>
                          <a:tailEnd/>
                        </a:ln>
                      </wps:spPr>
                      <wps:txbx>
                        <w:txbxContent>
                          <w:p w14:paraId="20D9322E" w14:textId="52F0204E" w:rsidR="003E7527" w:rsidRPr="003E7527" w:rsidRDefault="003E7527" w:rsidP="003E7527">
                            <w:pPr>
                              <w:rPr>
                                <w:sz w:val="12"/>
                                <w:szCs w:val="12"/>
                              </w:rPr>
                            </w:pPr>
                            <w:r>
                              <w:rPr>
                                <w:sz w:val="12"/>
                                <w:szCs w:val="12"/>
                              </w:rPr>
                              <w:t>Achteraanzicht (vanaf voetbal zijde)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21771" id="_x0000_s1028" type="#_x0000_t202" style="position:absolute;margin-left:254pt;margin-top:124.7pt;width:127.85pt;height:17.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" stroked="f">
                <v:textbox>
                  <w:txbxContent>
                    <w:p w14:paraId="20D9322E" w14:textId="52F0204E" w:rsidR="003E7527" w:rsidRPr="003E7527" w:rsidRDefault="003E7527" w:rsidP="003E7527">
                      <w:pPr>
                        <w:rPr>
                          <w:sz w:val="12"/>
                          <w:szCs w:val="12"/>
                        </w:rPr>
                      </w:pPr>
                      <w:r>
                        <w:rPr>
                          <w:sz w:val="12"/>
                          <w:szCs w:val="12"/>
                        </w:rPr>
                        <w:t>Achteraanzicht (vanaf voetbal zijde)</w:t>
                      </w:r>
                    </w:p>
                  </w:txbxContent>
                </v:textbox>
                <w10:anchorlock/>
              </v:shape>
            </w:pict>
          </mc:Fallback>
        </mc:AlternateContent>
      </w:r>
      <w:r w:rsidRPr="003E7527">
        <w:rPr>
          <w:rFonts w:eastAsia="MS Mincho" w:cs="Courier New"/>
          <w:noProof/>
          <w:szCs w:val="20"/>
        </w:rPr>
        <mc:AlternateContent>
          <mc:Choice Requires="wps">
            <w:drawing>
              <wp:anchor distT="45720" distB="45720" distL="114300" distR="114300" simplePos="0" relativeHeight="251666432" behindDoc="0" locked="1" layoutInCell="1" allowOverlap="1" wp14:anchorId="77C227B3" wp14:editId="79695B3F">
                <wp:simplePos x="0" y="0"/>
                <wp:positionH relativeFrom="column">
                  <wp:posOffset>219710</wp:posOffset>
                </wp:positionH>
                <wp:positionV relativeFrom="paragraph">
                  <wp:posOffset>1583690</wp:posOffset>
                </wp:positionV>
                <wp:extent cx="1623695" cy="220980"/>
                <wp:effectExtent l="0" t="0" r="0" b="762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220980"/>
                        </a:xfrm>
                        <a:prstGeom prst="rect">
                          <a:avLst/>
                        </a:prstGeom>
                        <a:solidFill>
                          <a:srgbClr val="FFFFFF"/>
                        </a:solidFill>
                        <a:ln w="9525">
                          <a:noFill/>
                          <a:miter lim="800000"/>
                          <a:headEnd/>
                          <a:tailEnd/>
                        </a:ln>
                      </wps:spPr>
                      <wps:txbx>
                        <w:txbxContent>
                          <w:p w14:paraId="61E9DFCD" w14:textId="1E40242D" w:rsidR="003E7527" w:rsidRPr="003E7527" w:rsidRDefault="003E7527" w:rsidP="003E7527">
                            <w:pPr>
                              <w:rPr>
                                <w:sz w:val="12"/>
                                <w:szCs w:val="12"/>
                              </w:rPr>
                            </w:pPr>
                            <w:r>
                              <w:rPr>
                                <w:sz w:val="12"/>
                                <w:szCs w:val="12"/>
                              </w:rPr>
                              <w:t>Zijaanzicht rechts (vanaf zwembad zijde)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227B3" id="_x0000_s1029" type="#_x0000_t202" style="position:absolute;margin-left:17.3pt;margin-top:124.7pt;width:127.85pt;height:17.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" stroked="f">
                <v:textbox>
                  <w:txbxContent>
                    <w:p w14:paraId="61E9DFCD" w14:textId="1E40242D" w:rsidR="003E7527" w:rsidRPr="003E7527" w:rsidRDefault="003E7527" w:rsidP="003E7527">
                      <w:pPr>
                        <w:rPr>
                          <w:sz w:val="12"/>
                          <w:szCs w:val="12"/>
                        </w:rPr>
                      </w:pPr>
                      <w:r>
                        <w:rPr>
                          <w:sz w:val="12"/>
                          <w:szCs w:val="12"/>
                        </w:rPr>
                        <w:t>Zijaanzicht rechts (vanaf zwembad zijde)</w:t>
                      </w:r>
                    </w:p>
                  </w:txbxContent>
                </v:textbox>
                <w10:anchorlock/>
              </v:shape>
            </w:pict>
          </mc:Fallback>
        </mc:AlternateContent>
      </w:r>
      <w:r w:rsidRPr="003E7527">
        <w:rPr>
          <w:rFonts w:eastAsia="MS Mincho" w:cs="Courier New"/>
          <w:noProof/>
          <w:szCs w:val="20"/>
        </w:rPr>
        <mc:AlternateContent>
          <mc:Choice Requires="wps">
            <w:drawing>
              <wp:anchor distT="45720" distB="45720" distL="114300" distR="114300" simplePos="0" relativeHeight="251664384" behindDoc="0" locked="1" layoutInCell="1" allowOverlap="1" wp14:anchorId="79816F98" wp14:editId="22FB5FE3">
                <wp:simplePos x="0" y="0"/>
                <wp:positionH relativeFrom="column">
                  <wp:posOffset>3225165</wp:posOffset>
                </wp:positionH>
                <wp:positionV relativeFrom="paragraph">
                  <wp:posOffset>727075</wp:posOffset>
                </wp:positionV>
                <wp:extent cx="1623695" cy="220980"/>
                <wp:effectExtent l="0" t="0" r="0" b="762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220980"/>
                        </a:xfrm>
                        <a:prstGeom prst="rect">
                          <a:avLst/>
                        </a:prstGeom>
                        <a:solidFill>
                          <a:srgbClr val="FFFFFF"/>
                        </a:solidFill>
                        <a:ln w="9525">
                          <a:noFill/>
                          <a:miter lim="800000"/>
                          <a:headEnd/>
                          <a:tailEnd/>
                        </a:ln>
                      </wps:spPr>
                      <wps:txbx>
                        <w:txbxContent>
                          <w:p w14:paraId="673930D0" w14:textId="6EBDAC12" w:rsidR="003E7527" w:rsidRPr="003E7527" w:rsidRDefault="003E7527" w:rsidP="003E7527">
                            <w:pPr>
                              <w:rPr>
                                <w:sz w:val="12"/>
                                <w:szCs w:val="12"/>
                              </w:rPr>
                            </w:pPr>
                            <w:r>
                              <w:rPr>
                                <w:sz w:val="12"/>
                                <w:szCs w:val="12"/>
                              </w:rPr>
                              <w:t>Zijaanzicht links (vanaf wandelpad)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16F98" id="_x0000_s1030" type="#_x0000_t202" style="position:absolute;margin-left:253.95pt;margin-top:57.25pt;width:127.85pt;height:17.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" stroked="f">
                <v:textbox>
                  <w:txbxContent>
                    <w:p w14:paraId="673930D0" w14:textId="6EBDAC12" w:rsidR="003E7527" w:rsidRPr="003E7527" w:rsidRDefault="003E7527" w:rsidP="003E7527">
                      <w:pPr>
                        <w:rPr>
                          <w:sz w:val="12"/>
                          <w:szCs w:val="12"/>
                        </w:rPr>
                      </w:pPr>
                      <w:r>
                        <w:rPr>
                          <w:sz w:val="12"/>
                          <w:szCs w:val="12"/>
                        </w:rPr>
                        <w:t>Zijaanzicht links (vanaf wandelpad)</w:t>
                      </w:r>
                    </w:p>
                  </w:txbxContent>
                </v:textbox>
                <w10:anchorlock/>
              </v:shape>
            </w:pict>
          </mc:Fallback>
        </mc:AlternateContent>
      </w:r>
      <w:r w:rsidR="00BA4F65" w:rsidRPr="00BA4F65">
        <w:rPr>
          <w:noProof/>
        </w:rPr>
        <w:drawing>
          <wp:inline distT="0" distB="0" distL="0" distR="0" wp14:anchorId="41B4C31C" wp14:editId="2D381FD8">
            <wp:extent cx="5760720" cy="16795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679575"/>
                    </a:xfrm>
                    <a:prstGeom prst="rect">
                      <a:avLst/>
                    </a:prstGeom>
                  </pic:spPr>
                </pic:pic>
              </a:graphicData>
            </a:graphic>
          </wp:inline>
        </w:drawing>
      </w:r>
    </w:p>
    <w:p w14:paraId="3E653E6E" w14:textId="6F41B1C1" w:rsidR="00BA4F65" w:rsidRDefault="00BA4F65" w:rsidP="00F61FFA">
      <w:pPr>
        <w:rPr>
          <w:rFonts w:eastAsia="MS Mincho" w:cs="Courier New"/>
          <w:szCs w:val="20"/>
        </w:rPr>
      </w:pPr>
    </w:p>
    <w:p w14:paraId="464D3365" w14:textId="1AB99451" w:rsidR="00BA4F65" w:rsidRDefault="00BA4F65" w:rsidP="00F61FFA">
      <w:pPr>
        <w:rPr>
          <w:rFonts w:eastAsia="MS Mincho" w:cs="Courier New"/>
          <w:szCs w:val="20"/>
        </w:rPr>
      </w:pPr>
    </w:p>
    <w:p w14:paraId="5C7BAD1C" w14:textId="5B65A8AF" w:rsidR="00BA4F65" w:rsidRDefault="00766289" w:rsidP="00F61FFA">
      <w:pPr>
        <w:rPr>
          <w:rFonts w:eastAsia="MS Mincho" w:cs="Courier New"/>
          <w:szCs w:val="20"/>
        </w:rPr>
      </w:pPr>
      <w:r w:rsidRPr="00766289">
        <w:rPr>
          <w:noProof/>
        </w:rPr>
        <w:drawing>
          <wp:inline distT="0" distB="0" distL="0" distR="0" wp14:anchorId="6605175D" wp14:editId="79DD0759">
            <wp:extent cx="5760720" cy="5555615"/>
            <wp:effectExtent l="0" t="0" r="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5555615"/>
                    </a:xfrm>
                    <a:prstGeom prst="rect">
                      <a:avLst/>
                    </a:prstGeom>
                  </pic:spPr>
                </pic:pic>
              </a:graphicData>
            </a:graphic>
          </wp:inline>
        </w:drawing>
      </w:r>
    </w:p>
    <w:p w14:paraId="49B993B2" w14:textId="73267733" w:rsidR="006E566C" w:rsidRPr="00766289" w:rsidRDefault="00AD7F65" w:rsidP="00766289">
      <w:pPr>
        <w:spacing w:after="200" w:line="276" w:lineRule="auto"/>
        <w:rPr>
          <w:b/>
          <w:noProof/>
          <w:color w:val="FFFFFF" w:themeColor="background1"/>
          <w:sz w:val="24"/>
        </w:rPr>
      </w:pPr>
      <w:r>
        <w:rPr>
          <w:b/>
          <w:noProof/>
          <w:color w:val="FFFFFF" w:themeColor="background1"/>
          <w:sz w:val="24"/>
        </w:rPr>
        <w:br w:type="page"/>
      </w:r>
    </w:p>
    <w:p w14:paraId="6F63F465" w14:textId="4DF3CB55" w:rsidR="006E566C" w:rsidRPr="00766289" w:rsidRDefault="00766289">
      <w:pPr>
        <w:rPr>
          <w:noProof/>
          <w:u w:val="single"/>
        </w:rPr>
      </w:pPr>
      <w:r w:rsidRPr="00766289">
        <w:rPr>
          <w:noProof/>
          <w:u w:val="single"/>
        </w:rPr>
        <w:lastRenderedPageBreak/>
        <w:t>Plattegrond</w:t>
      </w:r>
      <w:r>
        <w:rPr>
          <w:noProof/>
          <w:u w:val="single"/>
        </w:rPr>
        <w:t>en</w:t>
      </w:r>
      <w:r w:rsidRPr="00766289">
        <w:rPr>
          <w:noProof/>
          <w:u w:val="single"/>
        </w:rPr>
        <w:t xml:space="preserve"> terrein</w:t>
      </w:r>
      <w:r w:rsidR="00BF4912">
        <w:rPr>
          <w:noProof/>
          <w:u w:val="single"/>
        </w:rPr>
        <w:t xml:space="preserve"> </w:t>
      </w:r>
    </w:p>
    <w:p w14:paraId="1BB85962" w14:textId="77777777" w:rsidR="00766289" w:rsidRDefault="00766289">
      <w:pPr>
        <w:rPr>
          <w:noProof/>
        </w:rPr>
      </w:pPr>
    </w:p>
    <w:p w14:paraId="68A3B3A3" w14:textId="77777777" w:rsidR="006E566C" w:rsidRDefault="006E566C">
      <w:r>
        <w:rPr>
          <w:noProof/>
        </w:rPr>
        <w:drawing>
          <wp:inline distT="0" distB="0" distL="0" distR="0" wp14:anchorId="0A69C768" wp14:editId="17139263">
            <wp:extent cx="5219700" cy="3095625"/>
            <wp:effectExtent l="19050" t="19050" r="19050" b="285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tegrond indeling 2.bmp"/>
                    <pic:cNvPicPr/>
                  </pic:nvPicPr>
                  <pic:blipFill>
                    <a:blip r:embed="rId13">
                      <a:extLst>
                        <a:ext uri="{28A0092B-C50C-407E-A947-70E740481C1C}">
                          <a14:useLocalDpi xmlns:a14="http://schemas.microsoft.com/office/drawing/2010/main" val="0"/>
                        </a:ext>
                      </a:extLst>
                    </a:blip>
                    <a:stretch>
                      <a:fillRect/>
                    </a:stretch>
                  </pic:blipFill>
                  <pic:spPr>
                    <a:xfrm>
                      <a:off x="0" y="0"/>
                      <a:ext cx="5219700" cy="3095625"/>
                    </a:xfrm>
                    <a:prstGeom prst="rect">
                      <a:avLst/>
                    </a:prstGeom>
                    <a:ln>
                      <a:solidFill>
                        <a:srgbClr val="0070C0"/>
                      </a:solidFill>
                    </a:ln>
                  </pic:spPr>
                </pic:pic>
              </a:graphicData>
            </a:graphic>
          </wp:inline>
        </w:drawing>
      </w:r>
    </w:p>
    <w:p w14:paraId="6B2F523F" w14:textId="0A49CC63" w:rsidR="006E566C" w:rsidRDefault="006E566C"/>
    <w:p w14:paraId="4C32A5E4" w14:textId="4E12F0F2" w:rsidR="00766289" w:rsidRDefault="00766289"/>
    <w:p w14:paraId="47B25AF1" w14:textId="77777777" w:rsidR="00766289" w:rsidRDefault="00766289"/>
    <w:p w14:paraId="12D69A93" w14:textId="3DF5BEE6" w:rsidR="00847D0C" w:rsidRDefault="006E566C">
      <w:r>
        <w:rPr>
          <w:noProof/>
        </w:rPr>
        <w:drawing>
          <wp:inline distT="0" distB="0" distL="0" distR="0" wp14:anchorId="64E39CE1" wp14:editId="0B06576E">
            <wp:extent cx="5760720" cy="27495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tegrond totaal.bmp"/>
                    <pic:cNvPicPr/>
                  </pic:nvPicPr>
                  <pic:blipFill>
                    <a:blip r:embed="rId14">
                      <a:extLst>
                        <a:ext uri="{28A0092B-C50C-407E-A947-70E740481C1C}">
                          <a14:useLocalDpi xmlns:a14="http://schemas.microsoft.com/office/drawing/2010/main" val="0"/>
                        </a:ext>
                      </a:extLst>
                    </a:blip>
                    <a:stretch>
                      <a:fillRect/>
                    </a:stretch>
                  </pic:blipFill>
                  <pic:spPr>
                    <a:xfrm>
                      <a:off x="0" y="0"/>
                      <a:ext cx="5760720" cy="2749550"/>
                    </a:xfrm>
                    <a:prstGeom prst="rect">
                      <a:avLst/>
                    </a:prstGeom>
                  </pic:spPr>
                </pic:pic>
              </a:graphicData>
            </a:graphic>
          </wp:inline>
        </w:drawing>
      </w:r>
    </w:p>
    <w:p w14:paraId="17A958F9" w14:textId="77777777" w:rsidR="00847D0C" w:rsidRDefault="00847D0C">
      <w:pPr>
        <w:spacing w:after="200" w:line="276" w:lineRule="auto"/>
      </w:pPr>
      <w:r>
        <w:br w:type="page"/>
      </w:r>
    </w:p>
    <w:p w14:paraId="011C83B7" w14:textId="137A3E01" w:rsidR="006E566C" w:rsidRDefault="00847D0C">
      <w:r>
        <w:lastRenderedPageBreak/>
        <w:t>..</w:t>
      </w:r>
    </w:p>
    <w:sectPr w:rsidR="006E566C" w:rsidSect="00832910">
      <w:headerReference w:type="default" r:id="rId15"/>
      <w:footerReference w:type="default" r:id="rId1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98E97A" w14:textId="77777777" w:rsidR="003B0AE2" w:rsidRDefault="003B0AE2" w:rsidP="00832910">
      <w:r>
        <w:separator/>
      </w:r>
    </w:p>
  </w:endnote>
  <w:endnote w:type="continuationSeparator" w:id="0">
    <w:p w14:paraId="3F6045A6" w14:textId="77777777" w:rsidR="003B0AE2" w:rsidRDefault="003B0AE2" w:rsidP="00832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18F1B" w14:textId="47D70478" w:rsidR="00832910" w:rsidRDefault="00C36F6F" w:rsidP="00C36F6F">
    <w:pPr>
      <w:pStyle w:val="Voettekst"/>
      <w:jc w:val="center"/>
    </w:pPr>
    <w:r w:rsidRPr="00C36F6F">
      <w:rPr>
        <w:i/>
      </w:rPr>
      <w:t xml:space="preserve">Nieuwbouw Scoutingclubhuis </w:t>
    </w:r>
    <w:r w:rsidR="00044D47">
      <w:rPr>
        <w:i/>
      </w:rPr>
      <w:t>04 2020</w:t>
    </w:r>
    <w:r w:rsidRPr="00C36F6F">
      <w:rPr>
        <w:i/>
      </w:rPr>
      <w:t xml:space="preserve"> versie</w:t>
    </w:r>
    <w:r w:rsidR="000F36A9">
      <w:rPr>
        <w:i/>
      </w:rPr>
      <w:t xml:space="preserve"> </w:t>
    </w:r>
    <w:r w:rsidR="00044D47">
      <w:rPr>
        <w:i/>
      </w:rPr>
      <w:t>4</w:t>
    </w:r>
    <w:r>
      <w:tab/>
    </w:r>
    <w:r>
      <w:tab/>
    </w:r>
    <w:sdt>
      <w:sdtPr>
        <w:id w:val="526074555"/>
        <w:docPartObj>
          <w:docPartGallery w:val="Page Numbers (Bottom of Page)"/>
          <w:docPartUnique/>
        </w:docPartObj>
      </w:sdtPr>
      <w:sdtEndPr/>
      <w:sdtContent>
        <w:r w:rsidR="00832910">
          <w:fldChar w:fldCharType="begin"/>
        </w:r>
        <w:r w:rsidR="00832910">
          <w:instrText>PAGE   \* MERGEFORMAT</w:instrText>
        </w:r>
        <w:r w:rsidR="00832910">
          <w:fldChar w:fldCharType="separate"/>
        </w:r>
        <w:r w:rsidR="00F53B7E">
          <w:rPr>
            <w:noProof/>
          </w:rPr>
          <w:t>4</w:t>
        </w:r>
        <w:r w:rsidR="00832910">
          <w:fldChar w:fldCharType="end"/>
        </w:r>
      </w:sdtContent>
    </w:sdt>
  </w:p>
  <w:p w14:paraId="70DBD74C" w14:textId="77777777" w:rsidR="00832910" w:rsidRDefault="0083291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0EEFF6" w14:textId="77777777" w:rsidR="003B0AE2" w:rsidRDefault="003B0AE2" w:rsidP="00832910">
      <w:r>
        <w:separator/>
      </w:r>
    </w:p>
  </w:footnote>
  <w:footnote w:type="continuationSeparator" w:id="0">
    <w:p w14:paraId="0119ABDB" w14:textId="77777777" w:rsidR="003B0AE2" w:rsidRDefault="003B0AE2" w:rsidP="008329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92629" w14:textId="77777777" w:rsidR="006B127D" w:rsidRDefault="006B127D" w:rsidP="006B127D">
    <w:pPr>
      <w:pStyle w:val="Koptekst"/>
      <w:jc w:val="right"/>
    </w:pPr>
    <w:r>
      <w:rPr>
        <w:noProof/>
      </w:rPr>
      <w:drawing>
        <wp:inline distT="0" distB="0" distL="0" distR="0" wp14:anchorId="692E8331" wp14:editId="386BD395">
          <wp:extent cx="717176" cy="71717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uting_NL_logo_RGB_transparanteachtergro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6949" cy="71694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14638"/>
    <w:multiLevelType w:val="hybridMultilevel"/>
    <w:tmpl w:val="1360AE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BFC6796"/>
    <w:multiLevelType w:val="hybridMultilevel"/>
    <w:tmpl w:val="45E0342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3711963"/>
    <w:multiLevelType w:val="hybridMultilevel"/>
    <w:tmpl w:val="2DD49A2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C651012"/>
    <w:multiLevelType w:val="multilevel"/>
    <w:tmpl w:val="6938F530"/>
    <w:lvl w:ilvl="0">
      <w:start w:val="3"/>
      <w:numFmt w:val="decimal"/>
      <w:lvlText w:val="%1."/>
      <w:lvlJc w:val="left"/>
      <w:pPr>
        <w:tabs>
          <w:tab w:val="num" w:pos="700"/>
        </w:tabs>
        <w:ind w:left="360" w:hanging="20"/>
      </w:pPr>
      <w:rPr>
        <w:rFonts w:ascii="Arial" w:hAnsi="Arial" w:hint="default"/>
        <w:b/>
        <w:i w:val="0"/>
        <w:caps w:val="0"/>
        <w:strike w:val="0"/>
        <w:dstrike w:val="0"/>
        <w:outline w:val="0"/>
        <w:shadow w:val="0"/>
        <w:emboss w:val="0"/>
        <w:imprint w:val="0"/>
        <w:vanish w:val="0"/>
        <w:sz w:val="24"/>
        <w:vertAlign w:val="baseline"/>
      </w:rPr>
    </w:lvl>
    <w:lvl w:ilvl="1">
      <w:start w:val="1"/>
      <w:numFmt w:val="lowerLetter"/>
      <w:lvlText w:val="%2."/>
      <w:lvlJc w:val="left"/>
      <w:pPr>
        <w:tabs>
          <w:tab w:val="num" w:pos="720"/>
        </w:tabs>
        <w:ind w:left="720" w:hanging="360"/>
      </w:pPr>
      <w:rPr>
        <w:rFonts w:ascii="Arial" w:hAnsi="Arial" w:hint="default"/>
        <w:b w:val="0"/>
        <w:i w:val="0"/>
        <w:sz w:val="24"/>
      </w:rPr>
    </w:lvl>
    <w:lvl w:ilvl="2">
      <w:start w:val="1"/>
      <w:numFmt w:val="lowerRoman"/>
      <w:lvlText w:val="%3."/>
      <w:lvlJc w:val="left"/>
      <w:pPr>
        <w:tabs>
          <w:tab w:val="num" w:pos="1440"/>
        </w:tabs>
        <w:ind w:left="1080" w:hanging="360"/>
      </w:pPr>
      <w:rPr>
        <w:rFonts w:ascii="Arial" w:hAnsi="Arial" w:hint="default"/>
        <w:b w:val="0"/>
        <w:i w:val="0"/>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1FEE36CF"/>
    <w:multiLevelType w:val="multilevel"/>
    <w:tmpl w:val="A754DB66"/>
    <w:lvl w:ilvl="0">
      <w:start w:val="3"/>
      <w:numFmt w:val="decimal"/>
      <w:lvlText w:val="%1."/>
      <w:lvlJc w:val="left"/>
      <w:pPr>
        <w:tabs>
          <w:tab w:val="num" w:pos="700"/>
        </w:tabs>
        <w:ind w:left="360" w:hanging="20"/>
      </w:pPr>
      <w:rPr>
        <w:rFonts w:ascii="Arial" w:hAnsi="Arial" w:hint="default"/>
        <w:b/>
        <w:i w:val="0"/>
        <w:caps w:val="0"/>
        <w:strike w:val="0"/>
        <w:dstrike w:val="0"/>
        <w:outline w:val="0"/>
        <w:shadow w:val="0"/>
        <w:emboss w:val="0"/>
        <w:imprint w:val="0"/>
        <w:vanish w:val="0"/>
        <w:sz w:val="24"/>
        <w:vertAlign w:val="baseline"/>
      </w:rPr>
    </w:lvl>
    <w:lvl w:ilvl="1">
      <w:start w:val="1"/>
      <w:numFmt w:val="lowerLetter"/>
      <w:lvlText w:val="%2."/>
      <w:lvlJc w:val="left"/>
      <w:pPr>
        <w:tabs>
          <w:tab w:val="num" w:pos="720"/>
        </w:tabs>
        <w:ind w:left="720" w:hanging="360"/>
      </w:pPr>
      <w:rPr>
        <w:rFonts w:ascii="Arial" w:hAnsi="Arial" w:hint="default"/>
        <w:b w:val="0"/>
        <w:i w:val="0"/>
        <w:sz w:val="24"/>
      </w:rPr>
    </w:lvl>
    <w:lvl w:ilvl="2">
      <w:start w:val="1"/>
      <w:numFmt w:val="lowerRoman"/>
      <w:lvlText w:val="%3."/>
      <w:lvlJc w:val="left"/>
      <w:pPr>
        <w:tabs>
          <w:tab w:val="num" w:pos="1440"/>
        </w:tabs>
        <w:ind w:left="1080" w:hanging="360"/>
      </w:pPr>
      <w:rPr>
        <w:rFonts w:ascii="Arial" w:hAnsi="Arial" w:hint="default"/>
        <w:b w:val="0"/>
        <w:i w:val="0"/>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2B4952CE"/>
    <w:multiLevelType w:val="multilevel"/>
    <w:tmpl w:val="6938F530"/>
    <w:lvl w:ilvl="0">
      <w:start w:val="3"/>
      <w:numFmt w:val="decimal"/>
      <w:lvlText w:val="%1."/>
      <w:lvlJc w:val="left"/>
      <w:pPr>
        <w:tabs>
          <w:tab w:val="num" w:pos="700"/>
        </w:tabs>
        <w:ind w:left="360" w:hanging="20"/>
      </w:pPr>
      <w:rPr>
        <w:rFonts w:ascii="Arial" w:hAnsi="Arial" w:hint="default"/>
        <w:b/>
        <w:i w:val="0"/>
        <w:caps w:val="0"/>
        <w:strike w:val="0"/>
        <w:dstrike w:val="0"/>
        <w:outline w:val="0"/>
        <w:shadow w:val="0"/>
        <w:emboss w:val="0"/>
        <w:imprint w:val="0"/>
        <w:vanish w:val="0"/>
        <w:sz w:val="24"/>
        <w:vertAlign w:val="baseline"/>
      </w:rPr>
    </w:lvl>
    <w:lvl w:ilvl="1">
      <w:start w:val="1"/>
      <w:numFmt w:val="lowerLetter"/>
      <w:lvlText w:val="%2."/>
      <w:lvlJc w:val="left"/>
      <w:pPr>
        <w:tabs>
          <w:tab w:val="num" w:pos="720"/>
        </w:tabs>
        <w:ind w:left="720" w:hanging="360"/>
      </w:pPr>
      <w:rPr>
        <w:rFonts w:ascii="Arial" w:hAnsi="Arial" w:hint="default"/>
        <w:b w:val="0"/>
        <w:i w:val="0"/>
        <w:sz w:val="24"/>
      </w:rPr>
    </w:lvl>
    <w:lvl w:ilvl="2">
      <w:start w:val="1"/>
      <w:numFmt w:val="lowerRoman"/>
      <w:lvlText w:val="%3."/>
      <w:lvlJc w:val="left"/>
      <w:pPr>
        <w:tabs>
          <w:tab w:val="num" w:pos="1440"/>
        </w:tabs>
        <w:ind w:left="1080" w:hanging="360"/>
      </w:pPr>
      <w:rPr>
        <w:rFonts w:ascii="Arial" w:hAnsi="Arial" w:hint="default"/>
        <w:b w:val="0"/>
        <w:i w:val="0"/>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2E704B81"/>
    <w:multiLevelType w:val="multilevel"/>
    <w:tmpl w:val="6938F530"/>
    <w:lvl w:ilvl="0">
      <w:start w:val="3"/>
      <w:numFmt w:val="decimal"/>
      <w:lvlText w:val="%1."/>
      <w:lvlJc w:val="left"/>
      <w:pPr>
        <w:tabs>
          <w:tab w:val="num" w:pos="700"/>
        </w:tabs>
        <w:ind w:left="360" w:hanging="20"/>
      </w:pPr>
      <w:rPr>
        <w:rFonts w:ascii="Arial" w:hAnsi="Arial" w:hint="default"/>
        <w:b/>
        <w:i w:val="0"/>
        <w:caps w:val="0"/>
        <w:strike w:val="0"/>
        <w:dstrike w:val="0"/>
        <w:outline w:val="0"/>
        <w:shadow w:val="0"/>
        <w:emboss w:val="0"/>
        <w:imprint w:val="0"/>
        <w:vanish w:val="0"/>
        <w:sz w:val="24"/>
        <w:vertAlign w:val="baseline"/>
      </w:rPr>
    </w:lvl>
    <w:lvl w:ilvl="1">
      <w:start w:val="1"/>
      <w:numFmt w:val="lowerLetter"/>
      <w:lvlText w:val="%2."/>
      <w:lvlJc w:val="left"/>
      <w:pPr>
        <w:tabs>
          <w:tab w:val="num" w:pos="720"/>
        </w:tabs>
        <w:ind w:left="720" w:hanging="360"/>
      </w:pPr>
      <w:rPr>
        <w:rFonts w:ascii="Arial" w:hAnsi="Arial" w:hint="default"/>
        <w:b w:val="0"/>
        <w:i w:val="0"/>
        <w:sz w:val="24"/>
      </w:rPr>
    </w:lvl>
    <w:lvl w:ilvl="2">
      <w:start w:val="1"/>
      <w:numFmt w:val="lowerRoman"/>
      <w:lvlText w:val="%3."/>
      <w:lvlJc w:val="left"/>
      <w:pPr>
        <w:tabs>
          <w:tab w:val="num" w:pos="1440"/>
        </w:tabs>
        <w:ind w:left="1080" w:hanging="360"/>
      </w:pPr>
      <w:rPr>
        <w:rFonts w:ascii="Arial" w:hAnsi="Arial" w:hint="default"/>
        <w:b w:val="0"/>
        <w:i w:val="0"/>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3A0D4A8A"/>
    <w:multiLevelType w:val="hybridMultilevel"/>
    <w:tmpl w:val="9BBAD64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404F59A8"/>
    <w:multiLevelType w:val="hybridMultilevel"/>
    <w:tmpl w:val="B83E9C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4EA2581D"/>
    <w:multiLevelType w:val="hybridMultilevel"/>
    <w:tmpl w:val="3906023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501F00A3"/>
    <w:multiLevelType w:val="hybridMultilevel"/>
    <w:tmpl w:val="79C61C4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55D21B96"/>
    <w:multiLevelType w:val="hybridMultilevel"/>
    <w:tmpl w:val="4006999C"/>
    <w:lvl w:ilvl="0" w:tplc="6B1ECD80">
      <w:start w:val="1"/>
      <w:numFmt w:val="decimal"/>
      <w:lvlText w:val="%1."/>
      <w:lvlJc w:val="left"/>
      <w:pPr>
        <w:ind w:left="360" w:hanging="360"/>
      </w:pPr>
      <w:rPr>
        <w:i w:val="0"/>
        <w:iCs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57330E03"/>
    <w:multiLevelType w:val="hybridMultilevel"/>
    <w:tmpl w:val="52EA6CA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5C8941C5"/>
    <w:multiLevelType w:val="hybridMultilevel"/>
    <w:tmpl w:val="B7A0EF4A"/>
    <w:lvl w:ilvl="0" w:tplc="04130001">
      <w:start w:val="1"/>
      <w:numFmt w:val="bullet"/>
      <w:lvlText w:val=""/>
      <w:lvlJc w:val="left"/>
      <w:pPr>
        <w:ind w:left="360" w:hanging="360"/>
      </w:pPr>
      <w:rPr>
        <w:rFonts w:ascii="Symbol" w:hAnsi="Symbol" w:hint="default"/>
      </w:rPr>
    </w:lvl>
    <w:lvl w:ilvl="1" w:tplc="04130005">
      <w:start w:val="1"/>
      <w:numFmt w:val="bullet"/>
      <w:lvlText w:val=""/>
      <w:lvlJc w:val="left"/>
      <w:pPr>
        <w:ind w:left="1080" w:hanging="360"/>
      </w:pPr>
      <w:rPr>
        <w:rFonts w:ascii="Wingdings" w:hAnsi="Wingdings"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5FFE52CB"/>
    <w:multiLevelType w:val="hybridMultilevel"/>
    <w:tmpl w:val="18467904"/>
    <w:lvl w:ilvl="0" w:tplc="7B760492">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624365AA"/>
    <w:multiLevelType w:val="hybridMultilevel"/>
    <w:tmpl w:val="E7C076A4"/>
    <w:lvl w:ilvl="0" w:tplc="04130001">
      <w:start w:val="1"/>
      <w:numFmt w:val="bullet"/>
      <w:lvlText w:val=""/>
      <w:lvlJc w:val="left"/>
      <w:pPr>
        <w:ind w:left="360" w:hanging="360"/>
      </w:pPr>
      <w:rPr>
        <w:rFonts w:ascii="Symbol" w:hAnsi="Symbol" w:hint="default"/>
      </w:rPr>
    </w:lvl>
    <w:lvl w:ilvl="1" w:tplc="04130005">
      <w:start w:val="1"/>
      <w:numFmt w:val="bullet"/>
      <w:lvlText w:val=""/>
      <w:lvlJc w:val="left"/>
      <w:pPr>
        <w:ind w:left="1080" w:hanging="360"/>
      </w:pPr>
      <w:rPr>
        <w:rFonts w:ascii="Wingdings" w:hAnsi="Wingdings"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62DF3F26"/>
    <w:multiLevelType w:val="hybridMultilevel"/>
    <w:tmpl w:val="36D618F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63AE5A2E"/>
    <w:multiLevelType w:val="hybridMultilevel"/>
    <w:tmpl w:val="E9C01B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64974738"/>
    <w:multiLevelType w:val="hybridMultilevel"/>
    <w:tmpl w:val="2F682F7E"/>
    <w:lvl w:ilvl="0" w:tplc="05F26F02">
      <w:start w:val="5"/>
      <w:numFmt w:val="bullet"/>
      <w:lvlText w:val="-"/>
      <w:lvlJc w:val="left"/>
      <w:pPr>
        <w:tabs>
          <w:tab w:val="num" w:pos="1428"/>
        </w:tabs>
        <w:ind w:left="1428"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70207C9"/>
    <w:multiLevelType w:val="hybridMultilevel"/>
    <w:tmpl w:val="A342BDB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698F4F41"/>
    <w:multiLevelType w:val="hybridMultilevel"/>
    <w:tmpl w:val="8A7AF6AC"/>
    <w:lvl w:ilvl="0" w:tplc="05F26F02">
      <w:start w:val="5"/>
      <w:numFmt w:val="bullet"/>
      <w:lvlText w:val="-"/>
      <w:lvlJc w:val="left"/>
      <w:pPr>
        <w:tabs>
          <w:tab w:val="num" w:pos="360"/>
        </w:tabs>
        <w:ind w:left="360" w:hanging="360"/>
      </w:pPr>
      <w:rPr>
        <w:rFonts w:ascii="Times New Roman" w:eastAsia="Times New Roman" w:hAnsi="Times New Roman" w:cs="Times New Roman" w:hint="default"/>
      </w:rPr>
    </w:lvl>
    <w:lvl w:ilvl="1" w:tplc="04130003" w:tentative="1">
      <w:start w:val="1"/>
      <w:numFmt w:val="bullet"/>
      <w:lvlText w:val="o"/>
      <w:lvlJc w:val="left"/>
      <w:pPr>
        <w:tabs>
          <w:tab w:val="num" w:pos="360"/>
        </w:tabs>
        <w:ind w:left="360" w:hanging="360"/>
      </w:pPr>
      <w:rPr>
        <w:rFonts w:ascii="Courier New" w:hAnsi="Courier New" w:hint="default"/>
      </w:rPr>
    </w:lvl>
    <w:lvl w:ilvl="2" w:tplc="04130005" w:tentative="1">
      <w:start w:val="1"/>
      <w:numFmt w:val="bullet"/>
      <w:lvlText w:val=""/>
      <w:lvlJc w:val="left"/>
      <w:pPr>
        <w:tabs>
          <w:tab w:val="num" w:pos="1080"/>
        </w:tabs>
        <w:ind w:left="1080" w:hanging="360"/>
      </w:pPr>
      <w:rPr>
        <w:rFonts w:ascii="Wingdings" w:hAnsi="Wingdings" w:hint="default"/>
      </w:rPr>
    </w:lvl>
    <w:lvl w:ilvl="3" w:tplc="04130001" w:tentative="1">
      <w:start w:val="1"/>
      <w:numFmt w:val="bullet"/>
      <w:lvlText w:val=""/>
      <w:lvlJc w:val="left"/>
      <w:pPr>
        <w:tabs>
          <w:tab w:val="num" w:pos="1800"/>
        </w:tabs>
        <w:ind w:left="1800" w:hanging="360"/>
      </w:pPr>
      <w:rPr>
        <w:rFonts w:ascii="Symbol" w:hAnsi="Symbol" w:hint="default"/>
      </w:rPr>
    </w:lvl>
    <w:lvl w:ilvl="4" w:tplc="04130003" w:tentative="1">
      <w:start w:val="1"/>
      <w:numFmt w:val="bullet"/>
      <w:lvlText w:val="o"/>
      <w:lvlJc w:val="left"/>
      <w:pPr>
        <w:tabs>
          <w:tab w:val="num" w:pos="2520"/>
        </w:tabs>
        <w:ind w:left="2520" w:hanging="360"/>
      </w:pPr>
      <w:rPr>
        <w:rFonts w:ascii="Courier New" w:hAnsi="Courier New" w:hint="default"/>
      </w:rPr>
    </w:lvl>
    <w:lvl w:ilvl="5" w:tplc="04130005" w:tentative="1">
      <w:start w:val="1"/>
      <w:numFmt w:val="bullet"/>
      <w:lvlText w:val=""/>
      <w:lvlJc w:val="left"/>
      <w:pPr>
        <w:tabs>
          <w:tab w:val="num" w:pos="3240"/>
        </w:tabs>
        <w:ind w:left="3240" w:hanging="360"/>
      </w:pPr>
      <w:rPr>
        <w:rFonts w:ascii="Wingdings" w:hAnsi="Wingdings" w:hint="default"/>
      </w:rPr>
    </w:lvl>
    <w:lvl w:ilvl="6" w:tplc="04130001" w:tentative="1">
      <w:start w:val="1"/>
      <w:numFmt w:val="bullet"/>
      <w:lvlText w:val=""/>
      <w:lvlJc w:val="left"/>
      <w:pPr>
        <w:tabs>
          <w:tab w:val="num" w:pos="3960"/>
        </w:tabs>
        <w:ind w:left="3960" w:hanging="360"/>
      </w:pPr>
      <w:rPr>
        <w:rFonts w:ascii="Symbol" w:hAnsi="Symbol" w:hint="default"/>
      </w:rPr>
    </w:lvl>
    <w:lvl w:ilvl="7" w:tplc="04130003" w:tentative="1">
      <w:start w:val="1"/>
      <w:numFmt w:val="bullet"/>
      <w:lvlText w:val="o"/>
      <w:lvlJc w:val="left"/>
      <w:pPr>
        <w:tabs>
          <w:tab w:val="num" w:pos="4680"/>
        </w:tabs>
        <w:ind w:left="4680" w:hanging="360"/>
      </w:pPr>
      <w:rPr>
        <w:rFonts w:ascii="Courier New" w:hAnsi="Courier New" w:hint="default"/>
      </w:rPr>
    </w:lvl>
    <w:lvl w:ilvl="8" w:tplc="04130005" w:tentative="1">
      <w:start w:val="1"/>
      <w:numFmt w:val="bullet"/>
      <w:lvlText w:val=""/>
      <w:lvlJc w:val="left"/>
      <w:pPr>
        <w:tabs>
          <w:tab w:val="num" w:pos="5400"/>
        </w:tabs>
        <w:ind w:left="5400" w:hanging="360"/>
      </w:pPr>
      <w:rPr>
        <w:rFonts w:ascii="Wingdings" w:hAnsi="Wingdings" w:hint="default"/>
      </w:rPr>
    </w:lvl>
  </w:abstractNum>
  <w:abstractNum w:abstractNumId="21" w15:restartNumberingAfterBreak="0">
    <w:nsid w:val="6E201726"/>
    <w:multiLevelType w:val="hybridMultilevel"/>
    <w:tmpl w:val="859409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748D2325"/>
    <w:multiLevelType w:val="hybridMultilevel"/>
    <w:tmpl w:val="E4703208"/>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372"/>
        </w:tabs>
        <w:ind w:left="372" w:hanging="360"/>
      </w:pPr>
      <w:rPr>
        <w:rFonts w:ascii="Courier New" w:hAnsi="Courier New" w:hint="default"/>
      </w:rPr>
    </w:lvl>
    <w:lvl w:ilvl="2" w:tplc="04130005" w:tentative="1">
      <w:start w:val="1"/>
      <w:numFmt w:val="bullet"/>
      <w:lvlText w:val=""/>
      <w:lvlJc w:val="left"/>
      <w:pPr>
        <w:tabs>
          <w:tab w:val="num" w:pos="1092"/>
        </w:tabs>
        <w:ind w:left="1092" w:hanging="360"/>
      </w:pPr>
      <w:rPr>
        <w:rFonts w:ascii="Wingdings" w:hAnsi="Wingdings" w:hint="default"/>
      </w:rPr>
    </w:lvl>
    <w:lvl w:ilvl="3" w:tplc="04130001" w:tentative="1">
      <w:start w:val="1"/>
      <w:numFmt w:val="bullet"/>
      <w:lvlText w:val=""/>
      <w:lvlJc w:val="left"/>
      <w:pPr>
        <w:tabs>
          <w:tab w:val="num" w:pos="1812"/>
        </w:tabs>
        <w:ind w:left="1812" w:hanging="360"/>
      </w:pPr>
      <w:rPr>
        <w:rFonts w:ascii="Symbol" w:hAnsi="Symbol" w:hint="default"/>
      </w:rPr>
    </w:lvl>
    <w:lvl w:ilvl="4" w:tplc="04130003" w:tentative="1">
      <w:start w:val="1"/>
      <w:numFmt w:val="bullet"/>
      <w:lvlText w:val="o"/>
      <w:lvlJc w:val="left"/>
      <w:pPr>
        <w:tabs>
          <w:tab w:val="num" w:pos="2532"/>
        </w:tabs>
        <w:ind w:left="2532" w:hanging="360"/>
      </w:pPr>
      <w:rPr>
        <w:rFonts w:ascii="Courier New" w:hAnsi="Courier New" w:hint="default"/>
      </w:rPr>
    </w:lvl>
    <w:lvl w:ilvl="5" w:tplc="04130005" w:tentative="1">
      <w:start w:val="1"/>
      <w:numFmt w:val="bullet"/>
      <w:lvlText w:val=""/>
      <w:lvlJc w:val="left"/>
      <w:pPr>
        <w:tabs>
          <w:tab w:val="num" w:pos="3252"/>
        </w:tabs>
        <w:ind w:left="3252" w:hanging="360"/>
      </w:pPr>
      <w:rPr>
        <w:rFonts w:ascii="Wingdings" w:hAnsi="Wingdings" w:hint="default"/>
      </w:rPr>
    </w:lvl>
    <w:lvl w:ilvl="6" w:tplc="04130001" w:tentative="1">
      <w:start w:val="1"/>
      <w:numFmt w:val="bullet"/>
      <w:lvlText w:val=""/>
      <w:lvlJc w:val="left"/>
      <w:pPr>
        <w:tabs>
          <w:tab w:val="num" w:pos="3972"/>
        </w:tabs>
        <w:ind w:left="3972" w:hanging="360"/>
      </w:pPr>
      <w:rPr>
        <w:rFonts w:ascii="Symbol" w:hAnsi="Symbol" w:hint="default"/>
      </w:rPr>
    </w:lvl>
    <w:lvl w:ilvl="7" w:tplc="04130003" w:tentative="1">
      <w:start w:val="1"/>
      <w:numFmt w:val="bullet"/>
      <w:lvlText w:val="o"/>
      <w:lvlJc w:val="left"/>
      <w:pPr>
        <w:tabs>
          <w:tab w:val="num" w:pos="4692"/>
        </w:tabs>
        <w:ind w:left="4692" w:hanging="360"/>
      </w:pPr>
      <w:rPr>
        <w:rFonts w:ascii="Courier New" w:hAnsi="Courier New" w:hint="default"/>
      </w:rPr>
    </w:lvl>
    <w:lvl w:ilvl="8" w:tplc="04130005" w:tentative="1">
      <w:start w:val="1"/>
      <w:numFmt w:val="bullet"/>
      <w:lvlText w:val=""/>
      <w:lvlJc w:val="left"/>
      <w:pPr>
        <w:tabs>
          <w:tab w:val="num" w:pos="5412"/>
        </w:tabs>
        <w:ind w:left="5412" w:hanging="360"/>
      </w:pPr>
      <w:rPr>
        <w:rFonts w:ascii="Wingdings" w:hAnsi="Wingdings" w:hint="default"/>
      </w:rPr>
    </w:lvl>
  </w:abstractNum>
  <w:abstractNum w:abstractNumId="23" w15:restartNumberingAfterBreak="0">
    <w:nsid w:val="76852B08"/>
    <w:multiLevelType w:val="hybridMultilevel"/>
    <w:tmpl w:val="571A0CD2"/>
    <w:lvl w:ilvl="0" w:tplc="5E80CD42">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7F165288"/>
    <w:multiLevelType w:val="hybridMultilevel"/>
    <w:tmpl w:val="DC9AB4AC"/>
    <w:lvl w:ilvl="0" w:tplc="04130001">
      <w:start w:val="1"/>
      <w:numFmt w:val="bullet"/>
      <w:lvlText w:val=""/>
      <w:lvlJc w:val="left"/>
      <w:pPr>
        <w:ind w:left="360" w:hanging="360"/>
      </w:pPr>
      <w:rPr>
        <w:rFonts w:ascii="Symbol" w:hAnsi="Symbol" w:hint="default"/>
      </w:rPr>
    </w:lvl>
    <w:lvl w:ilvl="1" w:tplc="0413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6"/>
  </w:num>
  <w:num w:numId="2">
    <w:abstractNumId w:val="15"/>
  </w:num>
  <w:num w:numId="3">
    <w:abstractNumId w:val="13"/>
  </w:num>
  <w:num w:numId="4">
    <w:abstractNumId w:val="9"/>
  </w:num>
  <w:num w:numId="5">
    <w:abstractNumId w:val="14"/>
  </w:num>
  <w:num w:numId="6">
    <w:abstractNumId w:val="4"/>
  </w:num>
  <w:num w:numId="7">
    <w:abstractNumId w:val="18"/>
  </w:num>
  <w:num w:numId="8">
    <w:abstractNumId w:val="20"/>
  </w:num>
  <w:num w:numId="9">
    <w:abstractNumId w:val="10"/>
  </w:num>
  <w:num w:numId="10">
    <w:abstractNumId w:val="22"/>
  </w:num>
  <w:num w:numId="11">
    <w:abstractNumId w:val="24"/>
  </w:num>
  <w:num w:numId="12">
    <w:abstractNumId w:val="21"/>
  </w:num>
  <w:num w:numId="13">
    <w:abstractNumId w:val="1"/>
  </w:num>
  <w:num w:numId="14">
    <w:abstractNumId w:val="2"/>
  </w:num>
  <w:num w:numId="15">
    <w:abstractNumId w:val="17"/>
  </w:num>
  <w:num w:numId="16">
    <w:abstractNumId w:val="12"/>
  </w:num>
  <w:num w:numId="17">
    <w:abstractNumId w:val="5"/>
  </w:num>
  <w:num w:numId="18">
    <w:abstractNumId w:val="19"/>
  </w:num>
  <w:num w:numId="19">
    <w:abstractNumId w:val="8"/>
  </w:num>
  <w:num w:numId="20">
    <w:abstractNumId w:val="6"/>
  </w:num>
  <w:num w:numId="21">
    <w:abstractNumId w:val="0"/>
  </w:num>
  <w:num w:numId="22">
    <w:abstractNumId w:val="23"/>
  </w:num>
  <w:num w:numId="23">
    <w:abstractNumId w:val="7"/>
  </w:num>
  <w:num w:numId="24">
    <w:abstractNumId w:val="3"/>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910"/>
    <w:rsid w:val="00007B6B"/>
    <w:rsid w:val="00026DEC"/>
    <w:rsid w:val="00044D47"/>
    <w:rsid w:val="0005308B"/>
    <w:rsid w:val="000D70B3"/>
    <w:rsid w:val="000F36A9"/>
    <w:rsid w:val="00122932"/>
    <w:rsid w:val="00177EAE"/>
    <w:rsid w:val="0018723F"/>
    <w:rsid w:val="00191968"/>
    <w:rsid w:val="001C7CBA"/>
    <w:rsid w:val="001D5085"/>
    <w:rsid w:val="001E0E69"/>
    <w:rsid w:val="001E4F35"/>
    <w:rsid w:val="00213477"/>
    <w:rsid w:val="002174D8"/>
    <w:rsid w:val="002340F3"/>
    <w:rsid w:val="00256047"/>
    <w:rsid w:val="00270AA1"/>
    <w:rsid w:val="002716F3"/>
    <w:rsid w:val="00290E00"/>
    <w:rsid w:val="00294562"/>
    <w:rsid w:val="00294E88"/>
    <w:rsid w:val="002A7259"/>
    <w:rsid w:val="002D3CD9"/>
    <w:rsid w:val="00341D59"/>
    <w:rsid w:val="00352082"/>
    <w:rsid w:val="00382EB6"/>
    <w:rsid w:val="00394D41"/>
    <w:rsid w:val="003A0C8A"/>
    <w:rsid w:val="003A4B31"/>
    <w:rsid w:val="003A55DD"/>
    <w:rsid w:val="003B0AE2"/>
    <w:rsid w:val="003B5696"/>
    <w:rsid w:val="003E05C8"/>
    <w:rsid w:val="003E7527"/>
    <w:rsid w:val="003E7B84"/>
    <w:rsid w:val="00404556"/>
    <w:rsid w:val="00405B23"/>
    <w:rsid w:val="0041692C"/>
    <w:rsid w:val="00431141"/>
    <w:rsid w:val="00453EBC"/>
    <w:rsid w:val="00454BF0"/>
    <w:rsid w:val="0047222B"/>
    <w:rsid w:val="00483D8C"/>
    <w:rsid w:val="00484165"/>
    <w:rsid w:val="00494B3A"/>
    <w:rsid w:val="004B2DEA"/>
    <w:rsid w:val="004B35A0"/>
    <w:rsid w:val="004C27B9"/>
    <w:rsid w:val="004C744E"/>
    <w:rsid w:val="004D4395"/>
    <w:rsid w:val="004F429C"/>
    <w:rsid w:val="00523599"/>
    <w:rsid w:val="005413E4"/>
    <w:rsid w:val="005429D5"/>
    <w:rsid w:val="005645B3"/>
    <w:rsid w:val="005F13D3"/>
    <w:rsid w:val="005F1845"/>
    <w:rsid w:val="006007EF"/>
    <w:rsid w:val="00646BE0"/>
    <w:rsid w:val="00653CF2"/>
    <w:rsid w:val="00677FEB"/>
    <w:rsid w:val="006A3D07"/>
    <w:rsid w:val="006B127D"/>
    <w:rsid w:val="006E2091"/>
    <w:rsid w:val="006E566C"/>
    <w:rsid w:val="00713E42"/>
    <w:rsid w:val="00766289"/>
    <w:rsid w:val="00784619"/>
    <w:rsid w:val="007E7E26"/>
    <w:rsid w:val="0082406A"/>
    <w:rsid w:val="00832910"/>
    <w:rsid w:val="00847D0C"/>
    <w:rsid w:val="0086002B"/>
    <w:rsid w:val="0086099F"/>
    <w:rsid w:val="008808B8"/>
    <w:rsid w:val="00881361"/>
    <w:rsid w:val="008A6DE3"/>
    <w:rsid w:val="008B22D7"/>
    <w:rsid w:val="008B258B"/>
    <w:rsid w:val="009236EC"/>
    <w:rsid w:val="0095581D"/>
    <w:rsid w:val="00990A27"/>
    <w:rsid w:val="009B6D9D"/>
    <w:rsid w:val="009C53C1"/>
    <w:rsid w:val="009C6A7F"/>
    <w:rsid w:val="009D0B96"/>
    <w:rsid w:val="009E2B10"/>
    <w:rsid w:val="009E3E9F"/>
    <w:rsid w:val="009E46F4"/>
    <w:rsid w:val="009F4098"/>
    <w:rsid w:val="00A031F4"/>
    <w:rsid w:val="00A12ABF"/>
    <w:rsid w:val="00A632BE"/>
    <w:rsid w:val="00A80045"/>
    <w:rsid w:val="00A86FE9"/>
    <w:rsid w:val="00AA4B4A"/>
    <w:rsid w:val="00AB3965"/>
    <w:rsid w:val="00AD7F65"/>
    <w:rsid w:val="00AE4737"/>
    <w:rsid w:val="00AF0258"/>
    <w:rsid w:val="00AF2656"/>
    <w:rsid w:val="00B02896"/>
    <w:rsid w:val="00B34FBB"/>
    <w:rsid w:val="00B542E9"/>
    <w:rsid w:val="00B70457"/>
    <w:rsid w:val="00B75828"/>
    <w:rsid w:val="00B75D7B"/>
    <w:rsid w:val="00B8234E"/>
    <w:rsid w:val="00B97C38"/>
    <w:rsid w:val="00BA4F65"/>
    <w:rsid w:val="00BB35DF"/>
    <w:rsid w:val="00BE3BCD"/>
    <w:rsid w:val="00BF1D40"/>
    <w:rsid w:val="00BF3764"/>
    <w:rsid w:val="00BF4912"/>
    <w:rsid w:val="00BF6A43"/>
    <w:rsid w:val="00C15F21"/>
    <w:rsid w:val="00C36F6F"/>
    <w:rsid w:val="00C603EB"/>
    <w:rsid w:val="00C731F5"/>
    <w:rsid w:val="00C769F1"/>
    <w:rsid w:val="00C779FF"/>
    <w:rsid w:val="00C93641"/>
    <w:rsid w:val="00CA09A9"/>
    <w:rsid w:val="00CA2F69"/>
    <w:rsid w:val="00CB656A"/>
    <w:rsid w:val="00CC7186"/>
    <w:rsid w:val="00CD0C05"/>
    <w:rsid w:val="00CE1DF0"/>
    <w:rsid w:val="00CE4E83"/>
    <w:rsid w:val="00D202FE"/>
    <w:rsid w:val="00D20A97"/>
    <w:rsid w:val="00D31E72"/>
    <w:rsid w:val="00D75619"/>
    <w:rsid w:val="00D96A9F"/>
    <w:rsid w:val="00DA241F"/>
    <w:rsid w:val="00DB052E"/>
    <w:rsid w:val="00DB30AC"/>
    <w:rsid w:val="00DD14A4"/>
    <w:rsid w:val="00DD2720"/>
    <w:rsid w:val="00DE2A33"/>
    <w:rsid w:val="00E27740"/>
    <w:rsid w:val="00E27E98"/>
    <w:rsid w:val="00E533AC"/>
    <w:rsid w:val="00E5606E"/>
    <w:rsid w:val="00E575DC"/>
    <w:rsid w:val="00E6430F"/>
    <w:rsid w:val="00E7648E"/>
    <w:rsid w:val="00E81585"/>
    <w:rsid w:val="00E862EB"/>
    <w:rsid w:val="00E958E1"/>
    <w:rsid w:val="00EC0871"/>
    <w:rsid w:val="00EC4BB4"/>
    <w:rsid w:val="00EC52A7"/>
    <w:rsid w:val="00EF33A4"/>
    <w:rsid w:val="00EF3EF8"/>
    <w:rsid w:val="00F000B3"/>
    <w:rsid w:val="00F07CA1"/>
    <w:rsid w:val="00F136D4"/>
    <w:rsid w:val="00F42463"/>
    <w:rsid w:val="00F53B7E"/>
    <w:rsid w:val="00F55937"/>
    <w:rsid w:val="00F57D17"/>
    <w:rsid w:val="00F61FFA"/>
    <w:rsid w:val="00FB35DA"/>
    <w:rsid w:val="00FD3ABD"/>
    <w:rsid w:val="00FD44F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35D827"/>
  <w15:docId w15:val="{0B567942-97FF-40A4-99AC-DD1FF5C30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D14A4"/>
    <w:pPr>
      <w:spacing w:after="0" w:line="240" w:lineRule="auto"/>
    </w:pPr>
    <w:rPr>
      <w:rFonts w:cs="Times New Roman"/>
      <w:sz w:val="20"/>
      <w:szCs w:val="24"/>
      <w:lang w:eastAsia="nl-NL"/>
    </w:rPr>
  </w:style>
  <w:style w:type="paragraph" w:styleId="Kop2">
    <w:name w:val="heading 2"/>
    <w:basedOn w:val="Standaard"/>
    <w:next w:val="Standaard"/>
    <w:link w:val="Kop2Char"/>
    <w:uiPriority w:val="9"/>
    <w:semiHidden/>
    <w:unhideWhenUsed/>
    <w:qFormat/>
    <w:rsid w:val="00F61FF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aliases w:val="KOP BALK"/>
    <w:basedOn w:val="Standaard"/>
    <w:next w:val="Standaard"/>
    <w:link w:val="OndertitelChar"/>
    <w:autoRedefine/>
    <w:uiPriority w:val="11"/>
    <w:qFormat/>
    <w:rsid w:val="00EC52A7"/>
    <w:pPr>
      <w:numPr>
        <w:ilvl w:val="1"/>
      </w:numPr>
    </w:pPr>
    <w:rPr>
      <w:rFonts w:eastAsiaTheme="majorEastAsia" w:cstheme="majorBidi"/>
      <w:b/>
      <w:bCs/>
      <w:iCs/>
      <w:color w:val="7030A0"/>
      <w:spacing w:val="15"/>
    </w:rPr>
  </w:style>
  <w:style w:type="character" w:customStyle="1" w:styleId="OndertitelChar">
    <w:name w:val="Ondertitel Char"/>
    <w:aliases w:val="KOP BALK Char"/>
    <w:basedOn w:val="Standaardalinea-lettertype"/>
    <w:link w:val="Ondertitel"/>
    <w:uiPriority w:val="11"/>
    <w:rsid w:val="00EC52A7"/>
    <w:rPr>
      <w:rFonts w:eastAsiaTheme="majorEastAsia" w:cstheme="majorBidi"/>
      <w:b/>
      <w:bCs/>
      <w:iCs/>
      <w:color w:val="7030A0"/>
      <w:spacing w:val="15"/>
      <w:sz w:val="20"/>
      <w:szCs w:val="24"/>
      <w:lang w:eastAsia="nl-NL"/>
    </w:rPr>
  </w:style>
  <w:style w:type="paragraph" w:styleId="Ballontekst">
    <w:name w:val="Balloon Text"/>
    <w:basedOn w:val="Standaard"/>
    <w:link w:val="BallontekstChar"/>
    <w:uiPriority w:val="99"/>
    <w:semiHidden/>
    <w:unhideWhenUsed/>
    <w:rsid w:val="00832910"/>
    <w:rPr>
      <w:rFonts w:ascii="Tahoma" w:hAnsi="Tahoma" w:cs="Tahoma"/>
      <w:sz w:val="16"/>
      <w:szCs w:val="16"/>
    </w:rPr>
  </w:style>
  <w:style w:type="character" w:customStyle="1" w:styleId="BallontekstChar">
    <w:name w:val="Ballontekst Char"/>
    <w:basedOn w:val="Standaardalinea-lettertype"/>
    <w:link w:val="Ballontekst"/>
    <w:uiPriority w:val="99"/>
    <w:semiHidden/>
    <w:rsid w:val="00832910"/>
    <w:rPr>
      <w:rFonts w:ascii="Tahoma" w:hAnsi="Tahoma" w:cs="Tahoma"/>
      <w:sz w:val="16"/>
      <w:szCs w:val="16"/>
      <w:lang w:eastAsia="nl-NL"/>
    </w:rPr>
  </w:style>
  <w:style w:type="paragraph" w:styleId="Geenafstand">
    <w:name w:val="No Spacing"/>
    <w:link w:val="GeenafstandChar"/>
    <w:uiPriority w:val="1"/>
    <w:qFormat/>
    <w:rsid w:val="00832910"/>
    <w:pPr>
      <w:spacing w:after="0" w:line="240" w:lineRule="auto"/>
    </w:pPr>
    <w:rPr>
      <w:rFonts w:asciiTheme="minorHAnsi" w:eastAsiaTheme="minorEastAsia" w:hAnsiTheme="minorHAnsi"/>
      <w:lang w:eastAsia="nl-NL"/>
    </w:rPr>
  </w:style>
  <w:style w:type="character" w:customStyle="1" w:styleId="GeenafstandChar">
    <w:name w:val="Geen afstand Char"/>
    <w:basedOn w:val="Standaardalinea-lettertype"/>
    <w:link w:val="Geenafstand"/>
    <w:uiPriority w:val="1"/>
    <w:rsid w:val="00832910"/>
    <w:rPr>
      <w:rFonts w:asciiTheme="minorHAnsi" w:eastAsiaTheme="minorEastAsia" w:hAnsiTheme="minorHAnsi"/>
      <w:lang w:eastAsia="nl-NL"/>
    </w:rPr>
  </w:style>
  <w:style w:type="paragraph" w:styleId="Koptekst">
    <w:name w:val="header"/>
    <w:basedOn w:val="Standaard"/>
    <w:link w:val="KoptekstChar"/>
    <w:uiPriority w:val="99"/>
    <w:unhideWhenUsed/>
    <w:rsid w:val="00832910"/>
    <w:pPr>
      <w:tabs>
        <w:tab w:val="center" w:pos="4536"/>
        <w:tab w:val="right" w:pos="9072"/>
      </w:tabs>
    </w:pPr>
  </w:style>
  <w:style w:type="character" w:customStyle="1" w:styleId="KoptekstChar">
    <w:name w:val="Koptekst Char"/>
    <w:basedOn w:val="Standaardalinea-lettertype"/>
    <w:link w:val="Koptekst"/>
    <w:uiPriority w:val="99"/>
    <w:rsid w:val="00832910"/>
    <w:rPr>
      <w:rFonts w:cs="Times New Roman"/>
      <w:sz w:val="20"/>
      <w:szCs w:val="24"/>
      <w:lang w:eastAsia="nl-NL"/>
    </w:rPr>
  </w:style>
  <w:style w:type="paragraph" w:styleId="Voettekst">
    <w:name w:val="footer"/>
    <w:basedOn w:val="Standaard"/>
    <w:link w:val="VoettekstChar"/>
    <w:uiPriority w:val="99"/>
    <w:unhideWhenUsed/>
    <w:rsid w:val="00832910"/>
    <w:pPr>
      <w:tabs>
        <w:tab w:val="center" w:pos="4536"/>
        <w:tab w:val="right" w:pos="9072"/>
      </w:tabs>
    </w:pPr>
  </w:style>
  <w:style w:type="character" w:customStyle="1" w:styleId="VoettekstChar">
    <w:name w:val="Voettekst Char"/>
    <w:basedOn w:val="Standaardalinea-lettertype"/>
    <w:link w:val="Voettekst"/>
    <w:uiPriority w:val="99"/>
    <w:rsid w:val="00832910"/>
    <w:rPr>
      <w:rFonts w:cs="Times New Roman"/>
      <w:sz w:val="20"/>
      <w:szCs w:val="24"/>
      <w:lang w:eastAsia="nl-NL"/>
    </w:rPr>
  </w:style>
  <w:style w:type="paragraph" w:styleId="Lijstalinea">
    <w:name w:val="List Paragraph"/>
    <w:basedOn w:val="Standaard"/>
    <w:uiPriority w:val="34"/>
    <w:qFormat/>
    <w:rsid w:val="003A55DD"/>
    <w:pPr>
      <w:ind w:left="720"/>
      <w:contextualSpacing/>
    </w:pPr>
  </w:style>
  <w:style w:type="table" w:styleId="Tabelraster">
    <w:name w:val="Table Grid"/>
    <w:basedOn w:val="Standaardtabel"/>
    <w:uiPriority w:val="59"/>
    <w:rsid w:val="003A55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semiHidden/>
    <w:rsid w:val="00F61FFA"/>
    <w:rPr>
      <w:rFonts w:asciiTheme="majorHAnsi" w:eastAsiaTheme="majorEastAsia" w:hAnsiTheme="majorHAnsi" w:cstheme="majorBidi"/>
      <w:color w:val="365F91" w:themeColor="accent1" w:themeShade="BF"/>
      <w:sz w:val="26"/>
      <w:szCs w:val="26"/>
      <w:lang w:eastAsia="nl-NL"/>
    </w:rPr>
  </w:style>
  <w:style w:type="paragraph" w:styleId="Plattetekst">
    <w:name w:val="Body Text"/>
    <w:basedOn w:val="Standaard"/>
    <w:link w:val="PlattetekstChar"/>
    <w:uiPriority w:val="99"/>
    <w:semiHidden/>
    <w:unhideWhenUsed/>
    <w:rsid w:val="00F61FFA"/>
    <w:pPr>
      <w:spacing w:after="120"/>
    </w:pPr>
  </w:style>
  <w:style w:type="character" w:customStyle="1" w:styleId="PlattetekstChar">
    <w:name w:val="Platte tekst Char"/>
    <w:basedOn w:val="Standaardalinea-lettertype"/>
    <w:link w:val="Plattetekst"/>
    <w:uiPriority w:val="99"/>
    <w:semiHidden/>
    <w:rsid w:val="00F61FFA"/>
    <w:rPr>
      <w:rFonts w:cs="Times New Roman"/>
      <w:sz w:val="20"/>
      <w:szCs w:val="24"/>
      <w:lang w:eastAsia="nl-NL"/>
    </w:rPr>
  </w:style>
  <w:style w:type="paragraph" w:styleId="Tekstzonderopmaak">
    <w:name w:val="Plain Text"/>
    <w:basedOn w:val="Standaard"/>
    <w:link w:val="TekstzonderopmaakChar"/>
    <w:uiPriority w:val="99"/>
    <w:semiHidden/>
    <w:unhideWhenUsed/>
    <w:rsid w:val="00F61FFA"/>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F61FFA"/>
    <w:rPr>
      <w:rFonts w:ascii="Consolas" w:hAnsi="Consolas" w:cs="Times New Roman"/>
      <w:sz w:val="21"/>
      <w:szCs w:val="21"/>
      <w:lang w:eastAsia="nl-NL"/>
    </w:rPr>
  </w:style>
  <w:style w:type="paragraph" w:styleId="Bijschrift">
    <w:name w:val="caption"/>
    <w:basedOn w:val="Standaard"/>
    <w:next w:val="Standaard"/>
    <w:uiPriority w:val="35"/>
    <w:unhideWhenUsed/>
    <w:qFormat/>
    <w:rsid w:val="003E7527"/>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65186">
      <w:bodyDiv w:val="1"/>
      <w:marLeft w:val="0"/>
      <w:marRight w:val="0"/>
      <w:marTop w:val="0"/>
      <w:marBottom w:val="0"/>
      <w:divBdr>
        <w:top w:val="none" w:sz="0" w:space="0" w:color="auto"/>
        <w:left w:val="none" w:sz="0" w:space="0" w:color="auto"/>
        <w:bottom w:val="none" w:sz="0" w:space="0" w:color="auto"/>
        <w:right w:val="none" w:sz="0" w:space="0" w:color="auto"/>
      </w:divBdr>
    </w:div>
    <w:div w:id="701368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A7414B162C34D388AA6FE073898FC91"/>
        <w:category>
          <w:name w:val="Algemeen"/>
          <w:gallery w:val="placeholder"/>
        </w:category>
        <w:types>
          <w:type w:val="bbPlcHdr"/>
        </w:types>
        <w:behaviors>
          <w:behavior w:val="content"/>
        </w:behaviors>
        <w:guid w:val="{70B581A0-54AD-4D11-8F7D-FC3416A36217}"/>
      </w:docPartPr>
      <w:docPartBody>
        <w:p w:rsidR="006D409E" w:rsidRDefault="00B15BE4" w:rsidP="00B15BE4">
          <w:pPr>
            <w:pStyle w:val="9A7414B162C34D388AA6FE073898FC91"/>
          </w:pPr>
          <w:r>
            <w:rPr>
              <w:color w:val="000000" w:themeColor="text1"/>
              <w:sz w:val="32"/>
              <w:szCs w:val="32"/>
            </w:rPr>
            <w:t>[Kies de datum]</w:t>
          </w:r>
        </w:p>
      </w:docPartBody>
    </w:docPart>
    <w:docPart>
      <w:docPartPr>
        <w:name w:val="F6E90EB9F7F2406484D5C9758AF1B260"/>
        <w:category>
          <w:name w:val="Algemeen"/>
          <w:gallery w:val="placeholder"/>
        </w:category>
        <w:types>
          <w:type w:val="bbPlcHdr"/>
        </w:types>
        <w:behaviors>
          <w:behavior w:val="content"/>
        </w:behaviors>
        <w:guid w:val="{B85FDD4B-DD47-4867-99B5-DBF82DC289D1}"/>
      </w:docPartPr>
      <w:docPartBody>
        <w:p w:rsidR="006D409E" w:rsidRDefault="00B15BE4" w:rsidP="00B15BE4">
          <w:pPr>
            <w:pStyle w:val="F6E90EB9F7F2406484D5C9758AF1B260"/>
          </w:pPr>
          <w:r>
            <w:rPr>
              <w:color w:val="000000" w:themeColor="text1"/>
              <w:sz w:val="32"/>
              <w:szCs w:val="32"/>
            </w:rPr>
            <w:t>[Geef de ondertitel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5BE4"/>
    <w:rsid w:val="00152592"/>
    <w:rsid w:val="00164E76"/>
    <w:rsid w:val="001957F7"/>
    <w:rsid w:val="001D3F5A"/>
    <w:rsid w:val="0022641F"/>
    <w:rsid w:val="006D409E"/>
    <w:rsid w:val="008D3E0F"/>
    <w:rsid w:val="008F1A54"/>
    <w:rsid w:val="009331D5"/>
    <w:rsid w:val="00A156F7"/>
    <w:rsid w:val="00A53FB4"/>
    <w:rsid w:val="00AC617D"/>
    <w:rsid w:val="00B15BE4"/>
    <w:rsid w:val="00BD2B6B"/>
    <w:rsid w:val="00CD5BDE"/>
    <w:rsid w:val="00D25CAC"/>
    <w:rsid w:val="00DB48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A7414B162C34D388AA6FE073898FC91">
    <w:name w:val="9A7414B162C34D388AA6FE073898FC91"/>
    <w:rsid w:val="00B15BE4"/>
  </w:style>
  <w:style w:type="paragraph" w:customStyle="1" w:styleId="F6E90EB9F7F2406484D5C9758AF1B260">
    <w:name w:val="F6E90EB9F7F2406484D5C9758AF1B260"/>
    <w:rsid w:val="00B15BE4"/>
  </w:style>
  <w:style w:type="paragraph" w:customStyle="1" w:styleId="F4D5915D7D0143A4A9C92C248B1B2F7D">
    <w:name w:val="F4D5915D7D0143A4A9C92C248B1B2F7D"/>
    <w:rsid w:val="00B15BE4"/>
  </w:style>
  <w:style w:type="paragraph" w:customStyle="1" w:styleId="ABEA0133F465422CA1DD2F2ECF84F928">
    <w:name w:val="ABEA0133F465422CA1DD2F2ECF84F928"/>
    <w:rsid w:val="00D25CA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2020-04-28T00:00:00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11</Pages>
  <Words>2685</Words>
  <Characters>14772</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Plan bouw nieuw clubhuis SCOUTINGGROEP AQUARIUS Dirkshorn</vt:lpstr>
    </vt:vector>
  </TitlesOfParts>
  <Company>i.s.m. Stichting Dynamisch Dirkshorn</Company>
  <LinksUpToDate>false</LinksUpToDate>
  <CharactersWithSpaces>17423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bouw nieuw clubhuis SCOUTINGGROEP AQUARIUS Dirkshorn</dc:title>
  <dc:subject>Plan om te komen tot de nieuwe accommodatie                                                    voor scoutingspel en botenmateriaal</dc:subject>
  <dc:creator>Jan Muntjewerf</dc:creator>
  <cp:lastModifiedBy>janmuntjewerf.schagen@gmail.com</cp:lastModifiedBy>
  <cp:revision>7</cp:revision>
  <cp:lastPrinted>2019-11-08T07:43:00Z</cp:lastPrinted>
  <dcterms:created xsi:type="dcterms:W3CDTF">2020-04-28T18:15:00Z</dcterms:created>
  <dcterms:modified xsi:type="dcterms:W3CDTF">2020-04-28T19:26:00Z</dcterms:modified>
</cp:coreProperties>
</file>